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371DF" w14:textId="60F66E31" w:rsidR="00D50006" w:rsidRDefault="00D50006">
      <w:bookmarkStart w:id="0" w:name="_GoBack"/>
      <w:bookmarkEnd w:id="0"/>
    </w:p>
    <w:p w14:paraId="598F0269" w14:textId="1BD1E33B" w:rsidR="00600291" w:rsidRDefault="00F37FE7">
      <w:r>
        <w:tab/>
      </w:r>
      <w:r>
        <w:tab/>
      </w:r>
      <w:r>
        <w:tab/>
      </w:r>
      <w:r>
        <w:tab/>
      </w:r>
      <w:r>
        <w:tab/>
      </w:r>
      <w:r>
        <w:tab/>
      </w:r>
      <w:r>
        <w:tab/>
      </w:r>
      <w:r>
        <w:tab/>
      </w:r>
      <w:r>
        <w:tab/>
      </w:r>
      <w:r>
        <w:tab/>
      </w:r>
      <w:r>
        <w:tab/>
      </w:r>
      <w:r w:rsidR="00600291">
        <w:t>AS OF 5-</w:t>
      </w:r>
      <w:r w:rsidR="00CF2F6E">
        <w:t>2</w:t>
      </w:r>
      <w:r>
        <w:t>4</w:t>
      </w:r>
      <w:r w:rsidR="004E0916">
        <w:t>-</w:t>
      </w:r>
      <w:r w:rsidR="00600291">
        <w:t xml:space="preserve">23 </w:t>
      </w:r>
    </w:p>
    <w:p w14:paraId="3700329B" w14:textId="5F18CC4A" w:rsidR="00461476" w:rsidRPr="00461476" w:rsidRDefault="00461476">
      <w:pPr>
        <w:rPr>
          <w:rFonts w:ascii="Times New Roman" w:hAnsi="Times New Roman" w:cs="Times New Roman"/>
          <w:sz w:val="24"/>
          <w:szCs w:val="24"/>
        </w:rPr>
      </w:pPr>
      <w:r w:rsidRPr="00461476">
        <w:rPr>
          <w:rFonts w:ascii="Times New Roman" w:hAnsi="Times New Roman" w:cs="Times New Roman"/>
          <w:sz w:val="24"/>
          <w:szCs w:val="24"/>
        </w:rPr>
        <w:t xml:space="preserve">Opening days: </w:t>
      </w:r>
    </w:p>
    <w:p w14:paraId="77943E4A" w14:textId="77777777" w:rsidR="005A576C" w:rsidRDefault="003D0EF1" w:rsidP="005A576C">
      <w:pPr>
        <w:spacing w:after="0"/>
        <w:rPr>
          <w:rFonts w:ascii="Times New Roman" w:hAnsi="Times New Roman" w:cs="Times New Roman"/>
          <w:sz w:val="24"/>
          <w:szCs w:val="24"/>
        </w:rPr>
      </w:pPr>
      <w:r w:rsidRPr="00CF36D8">
        <w:rPr>
          <w:rFonts w:ascii="Times New Roman" w:hAnsi="Times New Roman" w:cs="Times New Roman"/>
          <w:b/>
          <w:sz w:val="24"/>
          <w:szCs w:val="24"/>
        </w:rPr>
        <w:t>Thursday, June 1:</w:t>
      </w:r>
      <w:r w:rsidR="00554E43" w:rsidRPr="00CF36D8">
        <w:rPr>
          <w:rFonts w:ascii="Times New Roman" w:hAnsi="Times New Roman" w:cs="Times New Roman"/>
          <w:sz w:val="24"/>
          <w:szCs w:val="24"/>
        </w:rPr>
        <w:t xml:space="preserve"> </w:t>
      </w:r>
    </w:p>
    <w:p w14:paraId="640AB3B3" w14:textId="4E2353DC" w:rsidR="00461476" w:rsidRDefault="00461476" w:rsidP="005A576C">
      <w:pPr>
        <w:spacing w:after="0"/>
        <w:rPr>
          <w:rFonts w:ascii="Times New Roman" w:hAnsi="Times New Roman" w:cs="Times New Roman"/>
          <w:sz w:val="24"/>
          <w:szCs w:val="24"/>
        </w:rPr>
      </w:pPr>
      <w:r>
        <w:rPr>
          <w:rFonts w:ascii="Times New Roman" w:hAnsi="Times New Roman" w:cs="Times New Roman"/>
          <w:sz w:val="24"/>
          <w:szCs w:val="24"/>
        </w:rPr>
        <w:tab/>
        <w:t xml:space="preserve">Arrive in Milledgeville for check-in at Bell Hall, 2-4 pm, if </w:t>
      </w:r>
      <w:r w:rsidR="009C2501">
        <w:rPr>
          <w:rFonts w:ascii="Times New Roman" w:hAnsi="Times New Roman" w:cs="Times New Roman"/>
          <w:sz w:val="24"/>
          <w:szCs w:val="24"/>
        </w:rPr>
        <w:t xml:space="preserve">at all </w:t>
      </w:r>
      <w:r>
        <w:rPr>
          <w:rFonts w:ascii="Times New Roman" w:hAnsi="Times New Roman" w:cs="Times New Roman"/>
          <w:sz w:val="24"/>
          <w:szCs w:val="24"/>
        </w:rPr>
        <w:t xml:space="preserve">possible. </w:t>
      </w:r>
    </w:p>
    <w:p w14:paraId="46006033" w14:textId="77777777" w:rsidR="00461476" w:rsidRDefault="00461476" w:rsidP="005A576C">
      <w:pPr>
        <w:spacing w:after="0"/>
        <w:rPr>
          <w:rFonts w:ascii="Times New Roman" w:hAnsi="Times New Roman" w:cs="Times New Roman"/>
          <w:sz w:val="24"/>
          <w:szCs w:val="24"/>
        </w:rPr>
      </w:pPr>
      <w:r>
        <w:rPr>
          <w:rFonts w:ascii="Times New Roman" w:hAnsi="Times New Roman" w:cs="Times New Roman"/>
          <w:sz w:val="24"/>
          <w:szCs w:val="24"/>
        </w:rPr>
        <w:tab/>
        <w:t xml:space="preserve">Helpful hint: A bus will pick up participants from </w:t>
      </w:r>
      <w:proofErr w:type="spellStart"/>
      <w:r>
        <w:rPr>
          <w:rFonts w:ascii="Times New Roman" w:hAnsi="Times New Roman" w:cs="Times New Roman"/>
          <w:sz w:val="24"/>
          <w:szCs w:val="24"/>
        </w:rPr>
        <w:t>Groome</w:t>
      </w:r>
      <w:proofErr w:type="spellEnd"/>
      <w:r>
        <w:rPr>
          <w:rFonts w:ascii="Times New Roman" w:hAnsi="Times New Roman" w:cs="Times New Roman"/>
          <w:sz w:val="24"/>
          <w:szCs w:val="24"/>
        </w:rPr>
        <w:t xml:space="preserve"> Shuttle office in Macon at </w:t>
      </w:r>
    </w:p>
    <w:p w14:paraId="5EFD057D" w14:textId="177760C4" w:rsidR="00461476" w:rsidRDefault="00461476" w:rsidP="005A576C">
      <w:pPr>
        <w:spacing w:after="0"/>
        <w:rPr>
          <w:rFonts w:ascii="Times New Roman" w:hAnsi="Times New Roman" w:cs="Times New Roman"/>
          <w:sz w:val="24"/>
          <w:szCs w:val="24"/>
        </w:rPr>
      </w:pPr>
      <w:r>
        <w:rPr>
          <w:rFonts w:ascii="Times New Roman" w:hAnsi="Times New Roman" w:cs="Times New Roman"/>
          <w:sz w:val="24"/>
          <w:szCs w:val="24"/>
        </w:rPr>
        <w:tab/>
        <w:t xml:space="preserve">1:30 pm for transport to Milledgeville. </w:t>
      </w:r>
    </w:p>
    <w:p w14:paraId="6A28472D" w14:textId="77777777" w:rsidR="00461476" w:rsidRDefault="00461476" w:rsidP="005A576C">
      <w:pPr>
        <w:spacing w:after="0"/>
        <w:rPr>
          <w:rFonts w:ascii="Times New Roman" w:hAnsi="Times New Roman" w:cs="Times New Roman"/>
          <w:sz w:val="24"/>
          <w:szCs w:val="24"/>
        </w:rPr>
      </w:pPr>
    </w:p>
    <w:p w14:paraId="60DFE132" w14:textId="549A2191" w:rsidR="00554E43" w:rsidRPr="00CF36D8" w:rsidRDefault="00D1306E" w:rsidP="005A576C">
      <w:pPr>
        <w:ind w:firstLine="720"/>
        <w:rPr>
          <w:rFonts w:ascii="Times New Roman" w:hAnsi="Times New Roman" w:cs="Times New Roman"/>
          <w:sz w:val="24"/>
          <w:szCs w:val="24"/>
        </w:rPr>
      </w:pPr>
      <w:r>
        <w:rPr>
          <w:rFonts w:ascii="Times New Roman" w:hAnsi="Times New Roman" w:cs="Times New Roman"/>
          <w:sz w:val="24"/>
          <w:szCs w:val="24"/>
        </w:rPr>
        <w:t xml:space="preserve">2-4 pm: Common Room </w:t>
      </w:r>
      <w:r w:rsidR="00CF2F6E">
        <w:rPr>
          <w:rFonts w:ascii="Times New Roman" w:hAnsi="Times New Roman" w:cs="Times New Roman"/>
          <w:sz w:val="24"/>
          <w:szCs w:val="24"/>
        </w:rPr>
        <w:t xml:space="preserve">on first floor of </w:t>
      </w:r>
      <w:r>
        <w:rPr>
          <w:rFonts w:ascii="Times New Roman" w:hAnsi="Times New Roman" w:cs="Times New Roman"/>
          <w:sz w:val="24"/>
          <w:szCs w:val="24"/>
        </w:rPr>
        <w:t xml:space="preserve">Bell Hall: </w:t>
      </w:r>
      <w:r w:rsidR="00554E43" w:rsidRPr="00CF36D8">
        <w:rPr>
          <w:rFonts w:ascii="Times New Roman" w:hAnsi="Times New Roman" w:cs="Times New Roman"/>
          <w:sz w:val="24"/>
          <w:szCs w:val="24"/>
        </w:rPr>
        <w:t>Registration and Welcome</w:t>
      </w:r>
      <w:r w:rsidR="00461476">
        <w:rPr>
          <w:rFonts w:ascii="Times New Roman" w:hAnsi="Times New Roman" w:cs="Times New Roman"/>
          <w:sz w:val="24"/>
          <w:szCs w:val="24"/>
        </w:rPr>
        <w:t xml:space="preserve">, with </w:t>
      </w:r>
      <w:r>
        <w:rPr>
          <w:rFonts w:ascii="Times New Roman" w:hAnsi="Times New Roman" w:cs="Times New Roman"/>
          <w:sz w:val="24"/>
          <w:szCs w:val="24"/>
        </w:rPr>
        <w:t xml:space="preserve">   </w:t>
      </w:r>
      <w:r>
        <w:rPr>
          <w:rFonts w:ascii="Times New Roman" w:hAnsi="Times New Roman" w:cs="Times New Roman"/>
          <w:sz w:val="24"/>
          <w:szCs w:val="24"/>
        </w:rPr>
        <w:tab/>
      </w:r>
      <w:r w:rsidR="00461476">
        <w:rPr>
          <w:rFonts w:ascii="Times New Roman" w:hAnsi="Times New Roman" w:cs="Times New Roman"/>
          <w:sz w:val="24"/>
          <w:szCs w:val="24"/>
        </w:rPr>
        <w:t>snacks</w:t>
      </w:r>
      <w:r w:rsidR="00554E43" w:rsidRPr="00CF36D8">
        <w:rPr>
          <w:rFonts w:ascii="Times New Roman" w:hAnsi="Times New Roman" w:cs="Times New Roman"/>
          <w:sz w:val="24"/>
          <w:szCs w:val="24"/>
        </w:rPr>
        <w:t xml:space="preserve">; </w:t>
      </w:r>
      <w:r w:rsidR="005A576C">
        <w:rPr>
          <w:rFonts w:ascii="Times New Roman" w:hAnsi="Times New Roman" w:cs="Times New Roman"/>
          <w:sz w:val="24"/>
          <w:szCs w:val="24"/>
        </w:rPr>
        <w:t xml:space="preserve">Campus and Community </w:t>
      </w:r>
      <w:r w:rsidR="00554E43" w:rsidRPr="00CF36D8">
        <w:rPr>
          <w:rFonts w:ascii="Times New Roman" w:hAnsi="Times New Roman" w:cs="Times New Roman"/>
          <w:sz w:val="24"/>
          <w:szCs w:val="24"/>
        </w:rPr>
        <w:t>Orientation</w:t>
      </w:r>
      <w:r w:rsidR="00461476">
        <w:rPr>
          <w:rFonts w:ascii="Times New Roman" w:hAnsi="Times New Roman" w:cs="Times New Roman"/>
          <w:sz w:val="24"/>
          <w:szCs w:val="24"/>
        </w:rPr>
        <w:t xml:space="preserve"> to </w:t>
      </w:r>
      <w:r w:rsidR="005A576C">
        <w:rPr>
          <w:rFonts w:ascii="Times New Roman" w:hAnsi="Times New Roman" w:cs="Times New Roman"/>
          <w:sz w:val="24"/>
          <w:szCs w:val="24"/>
        </w:rPr>
        <w:t>GC/Milledgevill</w:t>
      </w:r>
      <w:r w:rsidR="00461476">
        <w:rPr>
          <w:rFonts w:ascii="Times New Roman" w:hAnsi="Times New Roman" w:cs="Times New Roman"/>
          <w:sz w:val="24"/>
          <w:szCs w:val="24"/>
        </w:rPr>
        <w:t>e</w:t>
      </w:r>
      <w:r w:rsidR="004C332F">
        <w:rPr>
          <w:rFonts w:ascii="Times New Roman" w:hAnsi="Times New Roman" w:cs="Times New Roman"/>
          <w:sz w:val="24"/>
          <w:szCs w:val="24"/>
        </w:rPr>
        <w:t>; help from</w:t>
      </w:r>
      <w:r w:rsidR="006A6B42">
        <w:rPr>
          <w:rFonts w:ascii="Times New Roman" w:hAnsi="Times New Roman" w:cs="Times New Roman"/>
          <w:sz w:val="24"/>
          <w:szCs w:val="24"/>
        </w:rPr>
        <w:t xml:space="preserve"> </w:t>
      </w:r>
      <w:r w:rsidR="005A576C">
        <w:rPr>
          <w:rFonts w:ascii="Times New Roman" w:hAnsi="Times New Roman" w:cs="Times New Roman"/>
          <w:sz w:val="24"/>
          <w:szCs w:val="24"/>
        </w:rPr>
        <w:t xml:space="preserve">GC </w:t>
      </w:r>
      <w:proofErr w:type="gramStart"/>
      <w:r w:rsidR="00461476">
        <w:rPr>
          <w:rFonts w:ascii="Times New Roman" w:hAnsi="Times New Roman" w:cs="Times New Roman"/>
          <w:sz w:val="24"/>
          <w:szCs w:val="24"/>
        </w:rPr>
        <w:t xml:space="preserve">staff  </w:t>
      </w:r>
      <w:r w:rsidR="004C332F">
        <w:rPr>
          <w:rFonts w:ascii="Times New Roman" w:hAnsi="Times New Roman" w:cs="Times New Roman"/>
          <w:sz w:val="24"/>
          <w:szCs w:val="24"/>
        </w:rPr>
        <w:tab/>
      </w:r>
      <w:proofErr w:type="gramEnd"/>
      <w:r w:rsidR="00461476">
        <w:rPr>
          <w:rFonts w:ascii="Times New Roman" w:hAnsi="Times New Roman" w:cs="Times New Roman"/>
          <w:sz w:val="24"/>
          <w:szCs w:val="24"/>
        </w:rPr>
        <w:t xml:space="preserve">with </w:t>
      </w:r>
      <w:r w:rsidR="006A6B42">
        <w:rPr>
          <w:rFonts w:ascii="Times New Roman" w:hAnsi="Times New Roman" w:cs="Times New Roman"/>
          <w:sz w:val="24"/>
          <w:szCs w:val="24"/>
        </w:rPr>
        <w:t xml:space="preserve">campus tours, </w:t>
      </w:r>
      <w:r w:rsidR="00461476">
        <w:rPr>
          <w:rFonts w:ascii="Times New Roman" w:hAnsi="Times New Roman" w:cs="Times New Roman"/>
          <w:sz w:val="24"/>
          <w:szCs w:val="24"/>
        </w:rPr>
        <w:t>t</w:t>
      </w:r>
      <w:r w:rsidR="00554E43" w:rsidRPr="00CF36D8">
        <w:rPr>
          <w:rFonts w:ascii="Times New Roman" w:hAnsi="Times New Roman" w:cs="Times New Roman"/>
          <w:sz w:val="24"/>
          <w:szCs w:val="24"/>
        </w:rPr>
        <w:t>rips to Walmart</w:t>
      </w:r>
      <w:r w:rsidR="005A576C">
        <w:rPr>
          <w:rFonts w:ascii="Times New Roman" w:hAnsi="Times New Roman" w:cs="Times New Roman"/>
          <w:sz w:val="24"/>
          <w:szCs w:val="24"/>
        </w:rPr>
        <w:t xml:space="preserve">, </w:t>
      </w:r>
      <w:r w:rsidR="00554E43" w:rsidRPr="00CF36D8">
        <w:rPr>
          <w:rFonts w:ascii="Times New Roman" w:hAnsi="Times New Roman" w:cs="Times New Roman"/>
          <w:sz w:val="24"/>
          <w:szCs w:val="24"/>
        </w:rPr>
        <w:t>Kroger</w:t>
      </w:r>
      <w:r w:rsidR="005A576C">
        <w:rPr>
          <w:rFonts w:ascii="Times New Roman" w:hAnsi="Times New Roman" w:cs="Times New Roman"/>
          <w:sz w:val="24"/>
          <w:szCs w:val="24"/>
        </w:rPr>
        <w:t xml:space="preserve">, </w:t>
      </w:r>
      <w:r w:rsidR="00F21169">
        <w:rPr>
          <w:rFonts w:ascii="Times New Roman" w:hAnsi="Times New Roman" w:cs="Times New Roman"/>
          <w:sz w:val="24"/>
          <w:szCs w:val="24"/>
        </w:rPr>
        <w:t>etc.</w:t>
      </w:r>
    </w:p>
    <w:p w14:paraId="45882803" w14:textId="1E734721" w:rsidR="00554E43" w:rsidRDefault="004859EA" w:rsidP="005A576C">
      <w:pPr>
        <w:ind w:firstLine="720"/>
        <w:rPr>
          <w:rFonts w:ascii="Times New Roman" w:hAnsi="Times New Roman" w:cs="Times New Roman"/>
          <w:sz w:val="24"/>
          <w:szCs w:val="24"/>
        </w:rPr>
      </w:pPr>
      <w:r>
        <w:rPr>
          <w:rFonts w:ascii="Times New Roman" w:hAnsi="Times New Roman" w:cs="Times New Roman"/>
          <w:sz w:val="24"/>
          <w:szCs w:val="24"/>
        </w:rPr>
        <w:t xml:space="preserve">6 pm: </w:t>
      </w:r>
      <w:r w:rsidR="00CF2F6E">
        <w:rPr>
          <w:rFonts w:ascii="Times New Roman" w:hAnsi="Times New Roman" w:cs="Times New Roman"/>
          <w:sz w:val="24"/>
          <w:szCs w:val="24"/>
        </w:rPr>
        <w:t>Opening</w:t>
      </w:r>
      <w:r w:rsidR="00554E43" w:rsidRPr="00CF36D8">
        <w:rPr>
          <w:rFonts w:ascii="Times New Roman" w:hAnsi="Times New Roman" w:cs="Times New Roman"/>
          <w:sz w:val="24"/>
          <w:szCs w:val="24"/>
        </w:rPr>
        <w:t xml:space="preserve"> </w:t>
      </w:r>
      <w:r w:rsidR="00784A49" w:rsidRPr="00CF36D8">
        <w:rPr>
          <w:rFonts w:ascii="Times New Roman" w:hAnsi="Times New Roman" w:cs="Times New Roman"/>
          <w:sz w:val="24"/>
          <w:szCs w:val="24"/>
        </w:rPr>
        <w:t>group dinner</w:t>
      </w:r>
      <w:r>
        <w:rPr>
          <w:rFonts w:ascii="Times New Roman" w:hAnsi="Times New Roman" w:cs="Times New Roman"/>
          <w:sz w:val="24"/>
          <w:szCs w:val="24"/>
        </w:rPr>
        <w:t xml:space="preserve"> in </w:t>
      </w:r>
      <w:r w:rsidR="00D1306E">
        <w:rPr>
          <w:rFonts w:ascii="Times New Roman" w:hAnsi="Times New Roman" w:cs="Times New Roman"/>
          <w:sz w:val="24"/>
          <w:szCs w:val="24"/>
        </w:rPr>
        <w:t>University Banquet Room</w:t>
      </w:r>
      <w:r w:rsidR="00F37FE7">
        <w:rPr>
          <w:rFonts w:ascii="Times New Roman" w:hAnsi="Times New Roman" w:cs="Times New Roman"/>
          <w:sz w:val="24"/>
          <w:szCs w:val="24"/>
        </w:rPr>
        <w:t>, Maxwell Student Union</w:t>
      </w:r>
      <w:r w:rsidR="00600291">
        <w:rPr>
          <w:rFonts w:ascii="Times New Roman" w:hAnsi="Times New Roman" w:cs="Times New Roman"/>
          <w:sz w:val="24"/>
          <w:szCs w:val="24"/>
        </w:rPr>
        <w:t>.</w:t>
      </w:r>
    </w:p>
    <w:p w14:paraId="095BC026" w14:textId="449E8F0B" w:rsidR="00777432" w:rsidRDefault="00D50006" w:rsidP="00CF2F6E">
      <w:pPr>
        <w:spacing w:after="0"/>
        <w:rPr>
          <w:rFonts w:ascii="Times New Roman" w:hAnsi="Times New Roman" w:cs="Times New Roman"/>
          <w:sz w:val="24"/>
          <w:szCs w:val="24"/>
        </w:rPr>
      </w:pPr>
      <w:r w:rsidRPr="00CF36D8">
        <w:rPr>
          <w:rFonts w:ascii="Times New Roman" w:hAnsi="Times New Roman" w:cs="Times New Roman"/>
          <w:b/>
          <w:sz w:val="24"/>
          <w:szCs w:val="24"/>
        </w:rPr>
        <w:t>Friday, June 2:</w:t>
      </w:r>
      <w:r w:rsidRPr="00CF36D8">
        <w:rPr>
          <w:rFonts w:ascii="Times New Roman" w:hAnsi="Times New Roman" w:cs="Times New Roman"/>
          <w:sz w:val="24"/>
          <w:szCs w:val="24"/>
        </w:rPr>
        <w:t xml:space="preserve"> </w:t>
      </w:r>
    </w:p>
    <w:p w14:paraId="71BF9454" w14:textId="77777777" w:rsidR="00CF2F6E" w:rsidRDefault="00325270" w:rsidP="00CF2F6E">
      <w:pPr>
        <w:spacing w:after="0"/>
        <w:rPr>
          <w:rFonts w:ascii="Times New Roman" w:hAnsi="Times New Roman" w:cs="Times New Roman"/>
          <w:sz w:val="24"/>
          <w:szCs w:val="24"/>
        </w:rPr>
      </w:pPr>
      <w:r>
        <w:rPr>
          <w:rFonts w:ascii="Times New Roman" w:hAnsi="Times New Roman" w:cs="Times New Roman"/>
          <w:sz w:val="24"/>
          <w:szCs w:val="24"/>
        </w:rPr>
        <w:tab/>
      </w:r>
      <w:r w:rsidR="00554E43" w:rsidRPr="00CF36D8">
        <w:rPr>
          <w:rFonts w:ascii="Times New Roman" w:hAnsi="Times New Roman" w:cs="Times New Roman"/>
          <w:sz w:val="24"/>
          <w:szCs w:val="24"/>
        </w:rPr>
        <w:t>9</w:t>
      </w:r>
      <w:r w:rsidR="00600291">
        <w:rPr>
          <w:rFonts w:ascii="Times New Roman" w:hAnsi="Times New Roman" w:cs="Times New Roman"/>
          <w:sz w:val="24"/>
          <w:szCs w:val="24"/>
        </w:rPr>
        <w:t xml:space="preserve"> am</w:t>
      </w:r>
      <w:r w:rsidR="00A70871">
        <w:rPr>
          <w:rFonts w:ascii="Times New Roman" w:hAnsi="Times New Roman" w:cs="Times New Roman"/>
          <w:sz w:val="24"/>
          <w:szCs w:val="24"/>
        </w:rPr>
        <w:t>, in Special Collections Reading Room, GCSU Library</w:t>
      </w:r>
      <w:r w:rsidR="00554E43" w:rsidRPr="00CF36D8">
        <w:rPr>
          <w:rFonts w:ascii="Times New Roman" w:hAnsi="Times New Roman" w:cs="Times New Roman"/>
          <w:sz w:val="24"/>
          <w:szCs w:val="24"/>
        </w:rPr>
        <w:t xml:space="preserve">: </w:t>
      </w:r>
      <w:r w:rsidR="00CF2F6E" w:rsidRPr="00CF36D8">
        <w:rPr>
          <w:rFonts w:ascii="Times New Roman" w:hAnsi="Times New Roman" w:cs="Times New Roman"/>
          <w:sz w:val="24"/>
          <w:szCs w:val="24"/>
        </w:rPr>
        <w:t xml:space="preserve">Orientation to Flannery </w:t>
      </w:r>
    </w:p>
    <w:p w14:paraId="2827608E" w14:textId="7318041C" w:rsidR="00600291" w:rsidRDefault="00CF2F6E" w:rsidP="00CF2F6E">
      <w:pPr>
        <w:spacing w:after="0"/>
        <w:rPr>
          <w:rFonts w:ascii="Times New Roman" w:hAnsi="Times New Roman" w:cs="Times New Roman"/>
          <w:sz w:val="24"/>
          <w:szCs w:val="24"/>
        </w:rPr>
      </w:pPr>
      <w:r>
        <w:rPr>
          <w:rFonts w:ascii="Times New Roman" w:hAnsi="Times New Roman" w:cs="Times New Roman"/>
          <w:sz w:val="24"/>
          <w:szCs w:val="24"/>
        </w:rPr>
        <w:tab/>
      </w:r>
      <w:r w:rsidRPr="00CF36D8">
        <w:rPr>
          <w:rFonts w:ascii="Times New Roman" w:hAnsi="Times New Roman" w:cs="Times New Roman"/>
          <w:sz w:val="24"/>
          <w:szCs w:val="24"/>
        </w:rPr>
        <w:t>O’Connor Collection and NEH Summer Institute 2023</w:t>
      </w:r>
      <w:r>
        <w:rPr>
          <w:rFonts w:ascii="Times New Roman" w:hAnsi="Times New Roman" w:cs="Times New Roman"/>
          <w:sz w:val="24"/>
          <w:szCs w:val="24"/>
        </w:rPr>
        <w:t>--</w:t>
      </w:r>
      <w:r w:rsidR="00554E43" w:rsidRPr="00CF36D8">
        <w:rPr>
          <w:rFonts w:ascii="Times New Roman" w:hAnsi="Times New Roman" w:cs="Times New Roman"/>
          <w:sz w:val="24"/>
          <w:szCs w:val="24"/>
        </w:rPr>
        <w:t xml:space="preserve">expectations and schedule, </w:t>
      </w:r>
      <w:r w:rsidR="00A70871">
        <w:rPr>
          <w:rFonts w:ascii="Times New Roman" w:hAnsi="Times New Roman" w:cs="Times New Roman"/>
          <w:sz w:val="24"/>
          <w:szCs w:val="24"/>
        </w:rPr>
        <w:tab/>
      </w:r>
      <w:r w:rsidR="00554E43" w:rsidRPr="00CF36D8">
        <w:rPr>
          <w:rFonts w:ascii="Times New Roman" w:hAnsi="Times New Roman" w:cs="Times New Roman"/>
          <w:sz w:val="24"/>
          <w:szCs w:val="24"/>
        </w:rPr>
        <w:t xml:space="preserve">who’s who, where </w:t>
      </w:r>
      <w:r w:rsidR="00A70871">
        <w:rPr>
          <w:rFonts w:ascii="Times New Roman" w:hAnsi="Times New Roman" w:cs="Times New Roman"/>
          <w:sz w:val="24"/>
          <w:szCs w:val="24"/>
        </w:rPr>
        <w:t>t</w:t>
      </w:r>
      <w:r w:rsidR="00554E43" w:rsidRPr="00CF36D8">
        <w:rPr>
          <w:rFonts w:ascii="Times New Roman" w:hAnsi="Times New Roman" w:cs="Times New Roman"/>
          <w:sz w:val="24"/>
          <w:szCs w:val="24"/>
        </w:rPr>
        <w:t>o go</w:t>
      </w:r>
      <w:r w:rsidR="00D1306E">
        <w:rPr>
          <w:rFonts w:ascii="Times New Roman" w:hAnsi="Times New Roman" w:cs="Times New Roman"/>
          <w:sz w:val="24"/>
          <w:szCs w:val="24"/>
        </w:rPr>
        <w:t xml:space="preserve"> for this and that</w:t>
      </w:r>
    </w:p>
    <w:p w14:paraId="0F90457D" w14:textId="77777777" w:rsidR="00CF2F6E" w:rsidRDefault="00CF2F6E" w:rsidP="00CF2F6E">
      <w:pPr>
        <w:spacing w:after="0"/>
        <w:rPr>
          <w:rFonts w:ascii="Times New Roman" w:hAnsi="Times New Roman" w:cs="Times New Roman"/>
          <w:sz w:val="24"/>
          <w:szCs w:val="24"/>
        </w:rPr>
      </w:pPr>
    </w:p>
    <w:p w14:paraId="2989DE15" w14:textId="5C0B22DA" w:rsidR="004E0916" w:rsidRDefault="00600291" w:rsidP="00600291">
      <w:pPr>
        <w:rPr>
          <w:rFonts w:ascii="Times New Roman" w:hAnsi="Times New Roman" w:cs="Times New Roman"/>
          <w:sz w:val="24"/>
          <w:szCs w:val="24"/>
        </w:rPr>
      </w:pPr>
      <w:r>
        <w:rPr>
          <w:rFonts w:ascii="Times New Roman" w:hAnsi="Times New Roman" w:cs="Times New Roman"/>
          <w:sz w:val="24"/>
          <w:szCs w:val="24"/>
        </w:rPr>
        <w:tab/>
      </w:r>
      <w:r w:rsidR="004E0916">
        <w:rPr>
          <w:rFonts w:ascii="Times New Roman" w:hAnsi="Times New Roman" w:cs="Times New Roman"/>
          <w:sz w:val="24"/>
          <w:szCs w:val="24"/>
        </w:rPr>
        <w:t>9:30</w:t>
      </w:r>
      <w:r w:rsidR="00A70871">
        <w:rPr>
          <w:rFonts w:ascii="Times New Roman" w:hAnsi="Times New Roman" w:cs="Times New Roman"/>
          <w:sz w:val="24"/>
          <w:szCs w:val="24"/>
        </w:rPr>
        <w:t xml:space="preserve"> am</w:t>
      </w:r>
      <w:r w:rsidR="004E0916">
        <w:rPr>
          <w:rFonts w:ascii="Times New Roman" w:hAnsi="Times New Roman" w:cs="Times New Roman"/>
          <w:sz w:val="24"/>
          <w:szCs w:val="24"/>
        </w:rPr>
        <w:t xml:space="preserve">: </w:t>
      </w:r>
      <w:r>
        <w:rPr>
          <w:rFonts w:ascii="Times New Roman" w:hAnsi="Times New Roman" w:cs="Times New Roman"/>
          <w:sz w:val="24"/>
          <w:szCs w:val="24"/>
        </w:rPr>
        <w:t xml:space="preserve">Presentation by Holly Croft of </w:t>
      </w:r>
      <w:r w:rsidR="00554E43" w:rsidRPr="00CF36D8">
        <w:rPr>
          <w:rFonts w:ascii="Times New Roman" w:hAnsi="Times New Roman" w:cs="Times New Roman"/>
          <w:sz w:val="24"/>
          <w:szCs w:val="24"/>
        </w:rPr>
        <w:t xml:space="preserve">Special Collections </w:t>
      </w:r>
      <w:r w:rsidR="004E0916">
        <w:rPr>
          <w:rFonts w:ascii="Times New Roman" w:hAnsi="Times New Roman" w:cs="Times New Roman"/>
          <w:sz w:val="24"/>
          <w:szCs w:val="24"/>
        </w:rPr>
        <w:t>on your SC research</w:t>
      </w:r>
    </w:p>
    <w:p w14:paraId="57B50236" w14:textId="1BE12611" w:rsidR="00600291" w:rsidRDefault="004E0916" w:rsidP="00600291">
      <w:pPr>
        <w:rPr>
          <w:rFonts w:ascii="Times New Roman" w:hAnsi="Times New Roman" w:cs="Times New Roman"/>
          <w:sz w:val="24"/>
          <w:szCs w:val="24"/>
        </w:rPr>
      </w:pPr>
      <w:r>
        <w:rPr>
          <w:rFonts w:ascii="Times New Roman" w:hAnsi="Times New Roman" w:cs="Times New Roman"/>
          <w:sz w:val="24"/>
          <w:szCs w:val="24"/>
        </w:rPr>
        <w:tab/>
        <w:t>10:30</w:t>
      </w:r>
      <w:r w:rsidR="00A70871">
        <w:rPr>
          <w:rFonts w:ascii="Times New Roman" w:hAnsi="Times New Roman" w:cs="Times New Roman"/>
          <w:sz w:val="24"/>
          <w:szCs w:val="24"/>
        </w:rPr>
        <w:t xml:space="preserve"> am</w:t>
      </w:r>
      <w:r>
        <w:rPr>
          <w:rFonts w:ascii="Times New Roman" w:hAnsi="Times New Roman" w:cs="Times New Roman"/>
          <w:sz w:val="24"/>
          <w:szCs w:val="24"/>
        </w:rPr>
        <w:t xml:space="preserve">: Presentation by </w:t>
      </w:r>
      <w:r w:rsidR="00600291">
        <w:rPr>
          <w:rFonts w:ascii="Times New Roman" w:hAnsi="Times New Roman" w:cs="Times New Roman"/>
          <w:sz w:val="24"/>
          <w:szCs w:val="24"/>
        </w:rPr>
        <w:t>Monica</w:t>
      </w:r>
      <w:r w:rsidR="00554E43" w:rsidRPr="00CF36D8">
        <w:rPr>
          <w:rFonts w:ascii="Times New Roman" w:hAnsi="Times New Roman" w:cs="Times New Roman"/>
          <w:sz w:val="24"/>
          <w:szCs w:val="24"/>
        </w:rPr>
        <w:t xml:space="preserve"> </w:t>
      </w:r>
      <w:r w:rsidR="00600291">
        <w:rPr>
          <w:rFonts w:ascii="Times New Roman" w:hAnsi="Times New Roman" w:cs="Times New Roman"/>
          <w:sz w:val="24"/>
          <w:szCs w:val="24"/>
        </w:rPr>
        <w:t xml:space="preserve">Carol </w:t>
      </w:r>
      <w:r w:rsidR="00554E43" w:rsidRPr="00CF36D8">
        <w:rPr>
          <w:rFonts w:ascii="Times New Roman" w:hAnsi="Times New Roman" w:cs="Times New Roman"/>
          <w:sz w:val="24"/>
          <w:szCs w:val="24"/>
        </w:rPr>
        <w:t>Miller</w:t>
      </w:r>
      <w:r w:rsidR="00600291">
        <w:rPr>
          <w:rFonts w:ascii="Times New Roman" w:hAnsi="Times New Roman" w:cs="Times New Roman"/>
          <w:sz w:val="24"/>
          <w:szCs w:val="24"/>
        </w:rPr>
        <w:t xml:space="preserve"> on the joys of archival research</w:t>
      </w:r>
    </w:p>
    <w:p w14:paraId="3B1C9C2A" w14:textId="56BA20B1" w:rsidR="00600291" w:rsidRDefault="00600291" w:rsidP="005A576C">
      <w:pPr>
        <w:ind w:firstLine="720"/>
        <w:rPr>
          <w:rFonts w:ascii="Times New Roman" w:hAnsi="Times New Roman" w:cs="Times New Roman"/>
          <w:sz w:val="24"/>
          <w:szCs w:val="24"/>
        </w:rPr>
      </w:pPr>
      <w:r>
        <w:rPr>
          <w:rFonts w:ascii="Times New Roman" w:hAnsi="Times New Roman" w:cs="Times New Roman"/>
          <w:sz w:val="24"/>
          <w:szCs w:val="24"/>
        </w:rPr>
        <w:t xml:space="preserve">12: </w:t>
      </w:r>
      <w:r w:rsidR="00CF2F6E">
        <w:rPr>
          <w:rFonts w:ascii="Times New Roman" w:hAnsi="Times New Roman" w:cs="Times New Roman"/>
          <w:sz w:val="24"/>
          <w:szCs w:val="24"/>
        </w:rPr>
        <w:t xml:space="preserve">light </w:t>
      </w:r>
      <w:r>
        <w:rPr>
          <w:rFonts w:ascii="Times New Roman" w:hAnsi="Times New Roman" w:cs="Times New Roman"/>
          <w:sz w:val="24"/>
          <w:szCs w:val="24"/>
        </w:rPr>
        <w:t xml:space="preserve">lunch </w:t>
      </w:r>
      <w:r w:rsidR="00CF2F6E">
        <w:rPr>
          <w:rFonts w:ascii="Times New Roman" w:hAnsi="Times New Roman" w:cs="Times New Roman"/>
          <w:sz w:val="24"/>
          <w:szCs w:val="24"/>
        </w:rPr>
        <w:t xml:space="preserve">provided </w:t>
      </w:r>
      <w:r>
        <w:rPr>
          <w:rFonts w:ascii="Times New Roman" w:hAnsi="Times New Roman" w:cs="Times New Roman"/>
          <w:sz w:val="24"/>
          <w:szCs w:val="24"/>
        </w:rPr>
        <w:t>at Allen’s Market, a block east of Bell Hall</w:t>
      </w:r>
    </w:p>
    <w:p w14:paraId="706939F9" w14:textId="57ADDC56" w:rsidR="00554E43" w:rsidRPr="00CF36D8" w:rsidRDefault="00600291" w:rsidP="005A576C">
      <w:pPr>
        <w:ind w:firstLine="720"/>
        <w:rPr>
          <w:rFonts w:ascii="Times New Roman" w:hAnsi="Times New Roman" w:cs="Times New Roman"/>
          <w:sz w:val="24"/>
          <w:szCs w:val="24"/>
        </w:rPr>
      </w:pPr>
      <w:r>
        <w:rPr>
          <w:rFonts w:ascii="Times New Roman" w:hAnsi="Times New Roman" w:cs="Times New Roman"/>
          <w:sz w:val="24"/>
          <w:szCs w:val="24"/>
        </w:rPr>
        <w:t xml:space="preserve">1 pm: </w:t>
      </w:r>
      <w:r w:rsidR="00554E43" w:rsidRPr="00CF36D8">
        <w:rPr>
          <w:rFonts w:ascii="Times New Roman" w:hAnsi="Times New Roman" w:cs="Times New Roman"/>
          <w:sz w:val="24"/>
          <w:szCs w:val="24"/>
        </w:rPr>
        <w:t>Introduction to Milledgeville</w:t>
      </w:r>
      <w:r>
        <w:rPr>
          <w:rFonts w:ascii="Times New Roman" w:hAnsi="Times New Roman" w:cs="Times New Roman"/>
          <w:sz w:val="24"/>
          <w:szCs w:val="24"/>
        </w:rPr>
        <w:t>’s African American history by</w:t>
      </w:r>
      <w:r w:rsidR="00554E43" w:rsidRPr="00CF36D8">
        <w:rPr>
          <w:rFonts w:ascii="Times New Roman" w:hAnsi="Times New Roman" w:cs="Times New Roman"/>
          <w:sz w:val="24"/>
          <w:szCs w:val="24"/>
        </w:rPr>
        <w:t xml:space="preserve"> Sandra Jones, </w:t>
      </w:r>
      <w:r>
        <w:rPr>
          <w:rFonts w:ascii="Times New Roman" w:hAnsi="Times New Roman" w:cs="Times New Roman"/>
          <w:sz w:val="24"/>
          <w:szCs w:val="24"/>
        </w:rPr>
        <w:t xml:space="preserve">at </w:t>
      </w:r>
      <w:r>
        <w:rPr>
          <w:rFonts w:ascii="Times New Roman" w:hAnsi="Times New Roman" w:cs="Times New Roman"/>
          <w:sz w:val="24"/>
          <w:szCs w:val="24"/>
        </w:rPr>
        <w:tab/>
      </w:r>
      <w:r w:rsidR="00554E43" w:rsidRPr="00CF36D8">
        <w:rPr>
          <w:rFonts w:ascii="Times New Roman" w:hAnsi="Times New Roman" w:cs="Times New Roman"/>
          <w:sz w:val="24"/>
          <w:szCs w:val="24"/>
        </w:rPr>
        <w:t>Allen’s Market</w:t>
      </w:r>
    </w:p>
    <w:p w14:paraId="0FE1E6DE" w14:textId="4D1613C8" w:rsidR="00554E43" w:rsidRDefault="00784A49" w:rsidP="005A576C">
      <w:pPr>
        <w:ind w:firstLine="720"/>
        <w:rPr>
          <w:rFonts w:ascii="Times New Roman" w:hAnsi="Times New Roman" w:cs="Times New Roman"/>
          <w:sz w:val="24"/>
          <w:szCs w:val="24"/>
        </w:rPr>
      </w:pPr>
      <w:r w:rsidRPr="00CF36D8">
        <w:rPr>
          <w:rFonts w:ascii="Times New Roman" w:hAnsi="Times New Roman" w:cs="Times New Roman"/>
          <w:sz w:val="24"/>
          <w:szCs w:val="24"/>
        </w:rPr>
        <w:t xml:space="preserve">Restaurant </w:t>
      </w:r>
      <w:proofErr w:type="gramStart"/>
      <w:r w:rsidRPr="00CF36D8">
        <w:rPr>
          <w:rFonts w:ascii="Times New Roman" w:hAnsi="Times New Roman" w:cs="Times New Roman"/>
          <w:sz w:val="24"/>
          <w:szCs w:val="24"/>
        </w:rPr>
        <w:t>discovery</w:t>
      </w:r>
      <w:r w:rsidR="00A70871">
        <w:rPr>
          <w:rFonts w:ascii="Times New Roman" w:hAnsi="Times New Roman" w:cs="Times New Roman"/>
          <w:sz w:val="24"/>
          <w:szCs w:val="24"/>
        </w:rPr>
        <w:t>!</w:t>
      </w:r>
      <w:r w:rsidR="00600291">
        <w:rPr>
          <w:rFonts w:ascii="Times New Roman" w:hAnsi="Times New Roman" w:cs="Times New Roman"/>
          <w:sz w:val="24"/>
          <w:szCs w:val="24"/>
        </w:rPr>
        <w:t>—</w:t>
      </w:r>
      <w:proofErr w:type="gramEnd"/>
      <w:r w:rsidR="00600291">
        <w:rPr>
          <w:rFonts w:ascii="Times New Roman" w:hAnsi="Times New Roman" w:cs="Times New Roman"/>
          <w:sz w:val="24"/>
          <w:szCs w:val="24"/>
        </w:rPr>
        <w:t>you’re on your own for the rest of the day</w:t>
      </w:r>
      <w:r w:rsidR="00A70871">
        <w:rPr>
          <w:rFonts w:ascii="Times New Roman" w:hAnsi="Times New Roman" w:cs="Times New Roman"/>
          <w:sz w:val="24"/>
          <w:szCs w:val="24"/>
        </w:rPr>
        <w:t xml:space="preserve">. Keep in mind that </w:t>
      </w:r>
      <w:r w:rsidR="00A70871">
        <w:rPr>
          <w:rFonts w:ascii="Times New Roman" w:hAnsi="Times New Roman" w:cs="Times New Roman"/>
          <w:sz w:val="24"/>
          <w:szCs w:val="24"/>
        </w:rPr>
        <w:tab/>
        <w:t xml:space="preserve">campus is basically closed after noon on Friday. </w:t>
      </w:r>
    </w:p>
    <w:p w14:paraId="2ED4EFC8" w14:textId="045F40D9" w:rsidR="00D05F61" w:rsidRDefault="00D05F61" w:rsidP="005A576C">
      <w:pPr>
        <w:spacing w:after="0"/>
        <w:rPr>
          <w:rFonts w:ascii="Times New Roman" w:hAnsi="Times New Roman" w:cs="Times New Roman"/>
          <w:b/>
          <w:sz w:val="24"/>
          <w:szCs w:val="24"/>
        </w:rPr>
      </w:pPr>
      <w:r w:rsidRPr="00CF36D8">
        <w:rPr>
          <w:rFonts w:ascii="Times New Roman" w:hAnsi="Times New Roman" w:cs="Times New Roman"/>
          <w:b/>
          <w:sz w:val="24"/>
          <w:szCs w:val="24"/>
        </w:rPr>
        <w:t>Saturday, June 3</w:t>
      </w:r>
      <w:r w:rsidR="00325270">
        <w:rPr>
          <w:rFonts w:ascii="Times New Roman" w:hAnsi="Times New Roman" w:cs="Times New Roman"/>
          <w:b/>
          <w:sz w:val="24"/>
          <w:szCs w:val="24"/>
        </w:rPr>
        <w:t xml:space="preserve"> (optional)</w:t>
      </w:r>
      <w:r w:rsidRPr="00CF36D8">
        <w:rPr>
          <w:rFonts w:ascii="Times New Roman" w:hAnsi="Times New Roman" w:cs="Times New Roman"/>
          <w:b/>
          <w:sz w:val="24"/>
          <w:szCs w:val="24"/>
        </w:rPr>
        <w:t>:</w:t>
      </w:r>
    </w:p>
    <w:p w14:paraId="006B45F7" w14:textId="2E198652" w:rsidR="00784A49" w:rsidRPr="00CF36D8" w:rsidRDefault="00D1306E" w:rsidP="005A576C">
      <w:pPr>
        <w:ind w:firstLine="720"/>
        <w:rPr>
          <w:rFonts w:ascii="Times New Roman" w:hAnsi="Times New Roman" w:cs="Times New Roman"/>
          <w:sz w:val="24"/>
          <w:szCs w:val="24"/>
        </w:rPr>
      </w:pPr>
      <w:r>
        <w:rPr>
          <w:rFonts w:ascii="Times New Roman" w:hAnsi="Times New Roman" w:cs="Times New Roman"/>
          <w:sz w:val="24"/>
          <w:szCs w:val="24"/>
        </w:rPr>
        <w:t xml:space="preserve">7:45 am: Grab your breakfast box and jump on the bus. Our bus departs from Bell Hall </w:t>
      </w:r>
      <w:r>
        <w:rPr>
          <w:rFonts w:ascii="Times New Roman" w:hAnsi="Times New Roman" w:cs="Times New Roman"/>
          <w:sz w:val="24"/>
          <w:szCs w:val="24"/>
        </w:rPr>
        <w:tab/>
        <w:t>for f</w:t>
      </w:r>
      <w:r w:rsidR="004E0916">
        <w:rPr>
          <w:rFonts w:ascii="Times New Roman" w:hAnsi="Times New Roman" w:cs="Times New Roman"/>
          <w:sz w:val="24"/>
          <w:szCs w:val="24"/>
        </w:rPr>
        <w:t xml:space="preserve">ull-day </w:t>
      </w:r>
      <w:r w:rsidR="00784A49" w:rsidRPr="00CF36D8">
        <w:rPr>
          <w:rFonts w:ascii="Times New Roman" w:hAnsi="Times New Roman" w:cs="Times New Roman"/>
          <w:sz w:val="24"/>
          <w:szCs w:val="24"/>
        </w:rPr>
        <w:t xml:space="preserve">field trip to Savannah and tour of Flannery O’Connor’s </w:t>
      </w:r>
      <w:r>
        <w:rPr>
          <w:rFonts w:ascii="Times New Roman" w:hAnsi="Times New Roman" w:cs="Times New Roman"/>
          <w:sz w:val="24"/>
          <w:szCs w:val="24"/>
        </w:rPr>
        <w:t>C</w:t>
      </w:r>
      <w:r w:rsidR="00784A49" w:rsidRPr="00CF36D8">
        <w:rPr>
          <w:rFonts w:ascii="Times New Roman" w:hAnsi="Times New Roman" w:cs="Times New Roman"/>
          <w:sz w:val="24"/>
          <w:szCs w:val="24"/>
        </w:rPr>
        <w:t xml:space="preserve">hildhood </w:t>
      </w:r>
      <w:r>
        <w:rPr>
          <w:rFonts w:ascii="Times New Roman" w:hAnsi="Times New Roman" w:cs="Times New Roman"/>
          <w:sz w:val="24"/>
          <w:szCs w:val="24"/>
        </w:rPr>
        <w:t>H</w:t>
      </w:r>
      <w:r w:rsidR="00784A49" w:rsidRPr="00CF36D8">
        <w:rPr>
          <w:rFonts w:ascii="Times New Roman" w:hAnsi="Times New Roman" w:cs="Times New Roman"/>
          <w:sz w:val="24"/>
          <w:szCs w:val="24"/>
        </w:rPr>
        <w:t>ome</w:t>
      </w:r>
      <w:r w:rsidR="00F37FE7">
        <w:rPr>
          <w:rFonts w:ascii="Times New Roman" w:hAnsi="Times New Roman" w:cs="Times New Roman"/>
          <w:sz w:val="24"/>
          <w:szCs w:val="24"/>
        </w:rPr>
        <w:t xml:space="preserve">, on </w:t>
      </w:r>
      <w:r w:rsidR="00F37FE7">
        <w:rPr>
          <w:rFonts w:ascii="Times New Roman" w:hAnsi="Times New Roman" w:cs="Times New Roman"/>
          <w:sz w:val="24"/>
          <w:szCs w:val="24"/>
        </w:rPr>
        <w:tab/>
        <w:t>Lafayette Square at 207 E. Charlton St</w:t>
      </w:r>
      <w:r w:rsidR="004E0916">
        <w:rPr>
          <w:rFonts w:ascii="Times New Roman" w:hAnsi="Times New Roman" w:cs="Times New Roman"/>
          <w:sz w:val="24"/>
          <w:szCs w:val="24"/>
        </w:rPr>
        <w:t>; tours are available 1-2</w:t>
      </w:r>
      <w:r w:rsidR="00CF2F6E">
        <w:rPr>
          <w:rFonts w:ascii="Times New Roman" w:hAnsi="Times New Roman" w:cs="Times New Roman"/>
          <w:sz w:val="24"/>
          <w:szCs w:val="24"/>
        </w:rPr>
        <w:t xml:space="preserve"> pm</w:t>
      </w:r>
      <w:r w:rsidR="004E0916">
        <w:rPr>
          <w:rFonts w:ascii="Times New Roman" w:hAnsi="Times New Roman" w:cs="Times New Roman"/>
          <w:sz w:val="24"/>
          <w:szCs w:val="24"/>
        </w:rPr>
        <w:t xml:space="preserve"> and 2-3</w:t>
      </w:r>
      <w:r w:rsidR="00CF2F6E">
        <w:rPr>
          <w:rFonts w:ascii="Times New Roman" w:hAnsi="Times New Roman" w:cs="Times New Roman"/>
          <w:sz w:val="24"/>
          <w:szCs w:val="24"/>
        </w:rPr>
        <w:t xml:space="preserve"> pm</w:t>
      </w:r>
      <w:r>
        <w:rPr>
          <w:rFonts w:ascii="Times New Roman" w:hAnsi="Times New Roman" w:cs="Times New Roman"/>
          <w:sz w:val="24"/>
          <w:szCs w:val="24"/>
        </w:rPr>
        <w:t xml:space="preserve">. We </w:t>
      </w:r>
      <w:r w:rsidR="00F37FE7">
        <w:rPr>
          <w:rFonts w:ascii="Times New Roman" w:hAnsi="Times New Roman" w:cs="Times New Roman"/>
          <w:sz w:val="24"/>
          <w:szCs w:val="24"/>
        </w:rPr>
        <w:tab/>
      </w:r>
      <w:r>
        <w:rPr>
          <w:rFonts w:ascii="Times New Roman" w:hAnsi="Times New Roman" w:cs="Times New Roman"/>
          <w:sz w:val="24"/>
          <w:szCs w:val="24"/>
        </w:rPr>
        <w:t xml:space="preserve">should be back </w:t>
      </w:r>
      <w:r w:rsidR="00CF2F6E">
        <w:rPr>
          <w:rFonts w:ascii="Times New Roman" w:hAnsi="Times New Roman" w:cs="Times New Roman"/>
          <w:sz w:val="24"/>
          <w:szCs w:val="24"/>
        </w:rPr>
        <w:t>in Milledgeville by</w:t>
      </w:r>
      <w:r>
        <w:rPr>
          <w:rFonts w:ascii="Times New Roman" w:hAnsi="Times New Roman" w:cs="Times New Roman"/>
          <w:sz w:val="24"/>
          <w:szCs w:val="24"/>
        </w:rPr>
        <w:t xml:space="preserve"> 7 pm. </w:t>
      </w:r>
    </w:p>
    <w:p w14:paraId="79D2D309" w14:textId="5C09233A" w:rsidR="00BD4BD5" w:rsidRDefault="006A6B42" w:rsidP="005A576C">
      <w:pPr>
        <w:spacing w:after="0"/>
        <w:rPr>
          <w:rFonts w:ascii="Times New Roman" w:hAnsi="Times New Roman" w:cs="Times New Roman"/>
          <w:b/>
          <w:sz w:val="24"/>
          <w:szCs w:val="24"/>
        </w:rPr>
      </w:pPr>
      <w:r>
        <w:rPr>
          <w:rFonts w:ascii="Times New Roman" w:hAnsi="Times New Roman" w:cs="Times New Roman"/>
          <w:b/>
          <w:sz w:val="24"/>
          <w:szCs w:val="24"/>
        </w:rPr>
        <w:t>S</w:t>
      </w:r>
      <w:r w:rsidR="00BD4BD5" w:rsidRPr="00CF36D8">
        <w:rPr>
          <w:rFonts w:ascii="Times New Roman" w:hAnsi="Times New Roman" w:cs="Times New Roman"/>
          <w:b/>
          <w:sz w:val="24"/>
          <w:szCs w:val="24"/>
        </w:rPr>
        <w:t>unday, June 4</w:t>
      </w:r>
      <w:r w:rsidR="00325270">
        <w:rPr>
          <w:rFonts w:ascii="Times New Roman" w:hAnsi="Times New Roman" w:cs="Times New Roman"/>
          <w:b/>
          <w:sz w:val="24"/>
          <w:szCs w:val="24"/>
        </w:rPr>
        <w:t xml:space="preserve"> (optional)</w:t>
      </w:r>
      <w:r w:rsidR="00BD4BD5" w:rsidRPr="00CF36D8">
        <w:rPr>
          <w:rFonts w:ascii="Times New Roman" w:hAnsi="Times New Roman" w:cs="Times New Roman"/>
          <w:b/>
          <w:sz w:val="24"/>
          <w:szCs w:val="24"/>
        </w:rPr>
        <w:t>:</w:t>
      </w:r>
    </w:p>
    <w:p w14:paraId="5399C147" w14:textId="2D96FA2F" w:rsidR="00BD4BD5" w:rsidRPr="00CF36D8" w:rsidRDefault="00D1306E" w:rsidP="005A576C">
      <w:pPr>
        <w:ind w:left="720" w:hanging="720"/>
        <w:rPr>
          <w:rFonts w:ascii="Times New Roman" w:hAnsi="Times New Roman" w:cs="Times New Roman"/>
          <w:sz w:val="24"/>
          <w:szCs w:val="24"/>
        </w:rPr>
      </w:pPr>
      <w:r>
        <w:rPr>
          <w:rFonts w:ascii="Times New Roman" w:hAnsi="Times New Roman" w:cs="Times New Roman"/>
          <w:sz w:val="24"/>
          <w:szCs w:val="24"/>
        </w:rPr>
        <w:tab/>
        <w:t>1:45</w:t>
      </w:r>
      <w:r w:rsidR="00600291">
        <w:rPr>
          <w:rFonts w:ascii="Times New Roman" w:hAnsi="Times New Roman" w:cs="Times New Roman"/>
          <w:sz w:val="24"/>
          <w:szCs w:val="24"/>
        </w:rPr>
        <w:t xml:space="preserve"> pm</w:t>
      </w:r>
      <w:r w:rsidR="00BD4BD5" w:rsidRPr="00CF36D8">
        <w:rPr>
          <w:rFonts w:ascii="Times New Roman" w:hAnsi="Times New Roman" w:cs="Times New Roman"/>
          <w:sz w:val="24"/>
          <w:szCs w:val="24"/>
        </w:rPr>
        <w:t xml:space="preserve">: </w:t>
      </w:r>
      <w:r>
        <w:rPr>
          <w:rFonts w:ascii="Times New Roman" w:hAnsi="Times New Roman" w:cs="Times New Roman"/>
          <w:sz w:val="24"/>
          <w:szCs w:val="24"/>
        </w:rPr>
        <w:t xml:space="preserve">Bus leaves from Bell Hall for day at </w:t>
      </w:r>
      <w:r w:rsidR="00BD4BD5" w:rsidRPr="00CF36D8">
        <w:rPr>
          <w:rFonts w:ascii="Times New Roman" w:hAnsi="Times New Roman" w:cs="Times New Roman"/>
          <w:sz w:val="24"/>
          <w:szCs w:val="24"/>
        </w:rPr>
        <w:t>Andalusia, Home of Flannery O’Connor</w:t>
      </w:r>
      <w:r w:rsidR="00F37FE7">
        <w:rPr>
          <w:rFonts w:ascii="Times New Roman" w:hAnsi="Times New Roman" w:cs="Times New Roman"/>
          <w:sz w:val="24"/>
          <w:szCs w:val="24"/>
        </w:rPr>
        <w:t xml:space="preserve"> 2628 N. Columbia St.</w:t>
      </w:r>
      <w:r w:rsidR="009A605B" w:rsidRPr="00CF36D8">
        <w:rPr>
          <w:rFonts w:ascii="Times New Roman" w:hAnsi="Times New Roman" w:cs="Times New Roman"/>
          <w:sz w:val="24"/>
          <w:szCs w:val="24"/>
        </w:rPr>
        <w:t xml:space="preserve">; </w:t>
      </w:r>
      <w:r w:rsidR="00F37FE7">
        <w:rPr>
          <w:rFonts w:ascii="Times New Roman" w:hAnsi="Times New Roman" w:cs="Times New Roman"/>
          <w:sz w:val="24"/>
          <w:szCs w:val="24"/>
        </w:rPr>
        <w:t>i</w:t>
      </w:r>
      <w:r w:rsidR="009A605B" w:rsidRPr="00CF36D8">
        <w:rPr>
          <w:rFonts w:ascii="Times New Roman" w:hAnsi="Times New Roman" w:cs="Times New Roman"/>
          <w:sz w:val="24"/>
          <w:szCs w:val="24"/>
        </w:rPr>
        <w:t>ntroduction to collections</w:t>
      </w:r>
      <w:r w:rsidR="005A576C">
        <w:rPr>
          <w:rFonts w:ascii="Times New Roman" w:hAnsi="Times New Roman" w:cs="Times New Roman"/>
          <w:sz w:val="24"/>
          <w:szCs w:val="24"/>
        </w:rPr>
        <w:t xml:space="preserve"> at the </w:t>
      </w:r>
      <w:r w:rsidR="009A605B" w:rsidRPr="00CF36D8">
        <w:rPr>
          <w:rFonts w:ascii="Times New Roman" w:hAnsi="Times New Roman" w:cs="Times New Roman"/>
          <w:sz w:val="24"/>
          <w:szCs w:val="24"/>
        </w:rPr>
        <w:t>Interpretive Center</w:t>
      </w:r>
      <w:r>
        <w:rPr>
          <w:rFonts w:ascii="Times New Roman" w:hAnsi="Times New Roman" w:cs="Times New Roman"/>
          <w:sz w:val="24"/>
          <w:szCs w:val="24"/>
        </w:rPr>
        <w:t xml:space="preserve"> is followed by tour of the main house, offered at the top of each hour</w:t>
      </w:r>
      <w:r w:rsidR="00CF2F6E">
        <w:rPr>
          <w:rFonts w:ascii="Times New Roman" w:hAnsi="Times New Roman" w:cs="Times New Roman"/>
          <w:sz w:val="24"/>
          <w:szCs w:val="24"/>
        </w:rPr>
        <w:t>: 2 pm, 3 pm, 4 pm</w:t>
      </w:r>
      <w:r>
        <w:rPr>
          <w:rFonts w:ascii="Times New Roman" w:hAnsi="Times New Roman" w:cs="Times New Roman"/>
          <w:sz w:val="24"/>
          <w:szCs w:val="24"/>
        </w:rPr>
        <w:t xml:space="preserve">. </w:t>
      </w:r>
    </w:p>
    <w:p w14:paraId="3A3FB767" w14:textId="5AE93C7B" w:rsidR="00325270" w:rsidRDefault="00325270">
      <w:pPr>
        <w:rPr>
          <w:rFonts w:ascii="Times New Roman" w:hAnsi="Times New Roman" w:cs="Times New Roman"/>
          <w:sz w:val="24"/>
          <w:szCs w:val="24"/>
        </w:rPr>
      </w:pPr>
      <w:r>
        <w:rPr>
          <w:rFonts w:ascii="Times New Roman" w:hAnsi="Times New Roman" w:cs="Times New Roman"/>
          <w:sz w:val="24"/>
          <w:szCs w:val="24"/>
        </w:rPr>
        <w:tab/>
      </w:r>
      <w:r w:rsidR="00BD4BD5" w:rsidRPr="00CF36D8">
        <w:rPr>
          <w:rFonts w:ascii="Times New Roman" w:hAnsi="Times New Roman" w:cs="Times New Roman"/>
          <w:sz w:val="24"/>
          <w:szCs w:val="24"/>
        </w:rPr>
        <w:t>5</w:t>
      </w:r>
      <w:r w:rsidR="00D1306E">
        <w:rPr>
          <w:rFonts w:ascii="Times New Roman" w:hAnsi="Times New Roman" w:cs="Times New Roman"/>
          <w:sz w:val="24"/>
          <w:szCs w:val="24"/>
        </w:rPr>
        <w:t>-6:15</w:t>
      </w:r>
      <w:r>
        <w:rPr>
          <w:rFonts w:ascii="Times New Roman" w:hAnsi="Times New Roman" w:cs="Times New Roman"/>
          <w:sz w:val="24"/>
          <w:szCs w:val="24"/>
        </w:rPr>
        <w:t xml:space="preserve"> pm</w:t>
      </w:r>
      <w:r w:rsidR="00BD4BD5" w:rsidRPr="00CF36D8">
        <w:rPr>
          <w:rFonts w:ascii="Times New Roman" w:hAnsi="Times New Roman" w:cs="Times New Roman"/>
          <w:sz w:val="24"/>
          <w:szCs w:val="24"/>
        </w:rPr>
        <w:t>: Welcome Party</w:t>
      </w:r>
      <w:r>
        <w:rPr>
          <w:rFonts w:ascii="Times New Roman" w:hAnsi="Times New Roman" w:cs="Times New Roman"/>
          <w:sz w:val="24"/>
          <w:szCs w:val="24"/>
        </w:rPr>
        <w:t xml:space="preserve"> at Andalusia</w:t>
      </w:r>
      <w:r w:rsidR="00D1306E">
        <w:rPr>
          <w:rFonts w:ascii="Times New Roman" w:hAnsi="Times New Roman" w:cs="Times New Roman"/>
          <w:sz w:val="24"/>
          <w:szCs w:val="24"/>
        </w:rPr>
        <w:t xml:space="preserve">, with heavy hors </w:t>
      </w:r>
      <w:r w:rsidR="006A6B42">
        <w:rPr>
          <w:rFonts w:ascii="Times New Roman" w:hAnsi="Times New Roman" w:cs="Times New Roman"/>
          <w:sz w:val="24"/>
          <w:szCs w:val="24"/>
        </w:rPr>
        <w:t>d’oeuvres</w:t>
      </w:r>
      <w:r w:rsidR="00CF2F6E">
        <w:rPr>
          <w:rFonts w:ascii="Times New Roman" w:hAnsi="Times New Roman" w:cs="Times New Roman"/>
          <w:sz w:val="24"/>
          <w:szCs w:val="24"/>
        </w:rPr>
        <w:t xml:space="preserve">, sponsored by GCSU </w:t>
      </w:r>
      <w:r w:rsidR="00CF2F6E">
        <w:rPr>
          <w:rFonts w:ascii="Times New Roman" w:hAnsi="Times New Roman" w:cs="Times New Roman"/>
          <w:sz w:val="24"/>
          <w:szCs w:val="24"/>
        </w:rPr>
        <w:tab/>
        <w:t>Foundation</w:t>
      </w:r>
      <w:r w:rsidR="00D1306E">
        <w:rPr>
          <w:rFonts w:ascii="Times New Roman" w:hAnsi="Times New Roman" w:cs="Times New Roman"/>
          <w:sz w:val="24"/>
          <w:szCs w:val="24"/>
        </w:rPr>
        <w:t xml:space="preserve">. Bus heads back to campus at 6:15 or so. </w:t>
      </w:r>
    </w:p>
    <w:p w14:paraId="6F373413" w14:textId="33AF217F" w:rsidR="00BD4BD5" w:rsidRPr="00325270" w:rsidRDefault="00325270">
      <w:pPr>
        <w:rPr>
          <w:rFonts w:ascii="Times New Roman" w:hAnsi="Times New Roman" w:cs="Times New Roman"/>
          <w:b/>
          <w:bCs/>
          <w:sz w:val="24"/>
          <w:szCs w:val="24"/>
        </w:rPr>
      </w:pPr>
      <w:r w:rsidRPr="00325270">
        <w:rPr>
          <w:rFonts w:ascii="Times New Roman" w:hAnsi="Times New Roman" w:cs="Times New Roman"/>
          <w:b/>
          <w:bCs/>
          <w:sz w:val="24"/>
          <w:szCs w:val="24"/>
        </w:rPr>
        <w:lastRenderedPageBreak/>
        <w:t>WEEK ONE, June 5-9</w:t>
      </w:r>
    </w:p>
    <w:p w14:paraId="4AC06BA7" w14:textId="24C1AB38" w:rsidR="009A605B" w:rsidRDefault="009A605B" w:rsidP="005A576C">
      <w:pPr>
        <w:spacing w:after="0"/>
        <w:rPr>
          <w:rFonts w:ascii="Times New Roman" w:hAnsi="Times New Roman" w:cs="Times New Roman"/>
          <w:b/>
          <w:sz w:val="24"/>
          <w:szCs w:val="24"/>
        </w:rPr>
      </w:pPr>
      <w:r w:rsidRPr="00CF36D8">
        <w:rPr>
          <w:rFonts w:ascii="Times New Roman" w:hAnsi="Times New Roman" w:cs="Times New Roman"/>
          <w:b/>
          <w:sz w:val="24"/>
          <w:szCs w:val="24"/>
        </w:rPr>
        <w:t>Monday</w:t>
      </w:r>
      <w:r w:rsidR="006A6B42">
        <w:rPr>
          <w:rFonts w:ascii="Times New Roman" w:hAnsi="Times New Roman" w:cs="Times New Roman"/>
          <w:b/>
          <w:sz w:val="24"/>
          <w:szCs w:val="24"/>
        </w:rPr>
        <w:t>,</w:t>
      </w:r>
      <w:r w:rsidRPr="00CF36D8">
        <w:rPr>
          <w:rFonts w:ascii="Times New Roman" w:hAnsi="Times New Roman" w:cs="Times New Roman"/>
          <w:b/>
          <w:sz w:val="24"/>
          <w:szCs w:val="24"/>
        </w:rPr>
        <w:t xml:space="preserve"> June 5:</w:t>
      </w:r>
    </w:p>
    <w:p w14:paraId="01EF8425" w14:textId="55622411" w:rsidR="00880B6D" w:rsidRPr="00CF36D8" w:rsidRDefault="00725C97" w:rsidP="005A576C">
      <w:pPr>
        <w:ind w:firstLine="720"/>
        <w:rPr>
          <w:rFonts w:ascii="Times New Roman" w:hAnsi="Times New Roman" w:cs="Times New Roman"/>
          <w:color w:val="FF0000"/>
          <w:sz w:val="24"/>
          <w:szCs w:val="24"/>
        </w:rPr>
      </w:pPr>
      <w:bookmarkStart w:id="1" w:name="_Hlk90466523"/>
      <w:r w:rsidRPr="00CF36D8">
        <w:rPr>
          <w:rFonts w:ascii="Times New Roman" w:hAnsi="Times New Roman" w:cs="Times New Roman"/>
          <w:sz w:val="24"/>
          <w:szCs w:val="24"/>
        </w:rPr>
        <w:t xml:space="preserve">Group </w:t>
      </w:r>
      <w:r w:rsidR="00325270">
        <w:rPr>
          <w:rFonts w:ascii="Times New Roman" w:hAnsi="Times New Roman" w:cs="Times New Roman"/>
          <w:sz w:val="24"/>
          <w:szCs w:val="24"/>
        </w:rPr>
        <w:t>1:</w:t>
      </w:r>
      <w:bookmarkStart w:id="2" w:name="_Hlk95295391"/>
      <w:r w:rsidR="00325270">
        <w:rPr>
          <w:rFonts w:ascii="Times New Roman" w:hAnsi="Times New Roman" w:cs="Times New Roman"/>
          <w:sz w:val="24"/>
          <w:szCs w:val="24"/>
        </w:rPr>
        <w:t xml:space="preserve"> </w:t>
      </w:r>
      <w:r w:rsidRPr="00CF36D8">
        <w:rPr>
          <w:rFonts w:ascii="Times New Roman" w:hAnsi="Times New Roman" w:cs="Times New Roman"/>
          <w:sz w:val="24"/>
          <w:szCs w:val="24"/>
        </w:rPr>
        <w:t>9</w:t>
      </w:r>
      <w:r w:rsidR="005B6C9D">
        <w:rPr>
          <w:rFonts w:ascii="Times New Roman" w:hAnsi="Times New Roman" w:cs="Times New Roman"/>
          <w:sz w:val="24"/>
          <w:szCs w:val="24"/>
        </w:rPr>
        <w:t>-12 and 1-4</w:t>
      </w:r>
      <w:bookmarkEnd w:id="2"/>
      <w:r w:rsidRPr="00CF36D8">
        <w:rPr>
          <w:rFonts w:ascii="Times New Roman" w:hAnsi="Times New Roman" w:cs="Times New Roman"/>
          <w:sz w:val="24"/>
          <w:szCs w:val="24"/>
        </w:rPr>
        <w:t>: Flannery O’Connor Collection</w:t>
      </w:r>
      <w:r w:rsidR="003F2773" w:rsidRPr="00CF36D8">
        <w:rPr>
          <w:rFonts w:ascii="Times New Roman" w:hAnsi="Times New Roman" w:cs="Times New Roman"/>
          <w:sz w:val="24"/>
          <w:szCs w:val="24"/>
        </w:rPr>
        <w:t xml:space="preserve"> </w:t>
      </w:r>
    </w:p>
    <w:p w14:paraId="013A23EC" w14:textId="3701EB8F" w:rsidR="00725C97" w:rsidRDefault="00725C97" w:rsidP="005A576C">
      <w:pPr>
        <w:ind w:firstLine="720"/>
        <w:rPr>
          <w:rFonts w:ascii="Times New Roman" w:hAnsi="Times New Roman" w:cs="Times New Roman"/>
          <w:sz w:val="24"/>
          <w:szCs w:val="24"/>
        </w:rPr>
      </w:pPr>
      <w:r w:rsidRPr="00CF36D8">
        <w:rPr>
          <w:rFonts w:ascii="Times New Roman" w:hAnsi="Times New Roman" w:cs="Times New Roman"/>
          <w:sz w:val="24"/>
          <w:szCs w:val="24"/>
        </w:rPr>
        <w:t xml:space="preserve">Groups </w:t>
      </w:r>
      <w:r w:rsidR="00325270">
        <w:rPr>
          <w:rFonts w:ascii="Times New Roman" w:hAnsi="Times New Roman" w:cs="Times New Roman"/>
          <w:sz w:val="24"/>
          <w:szCs w:val="24"/>
        </w:rPr>
        <w:t>2</w:t>
      </w:r>
      <w:r w:rsidRPr="00CF36D8">
        <w:rPr>
          <w:rFonts w:ascii="Times New Roman" w:hAnsi="Times New Roman" w:cs="Times New Roman"/>
          <w:sz w:val="24"/>
          <w:szCs w:val="24"/>
        </w:rPr>
        <w:t xml:space="preserve"> &amp; </w:t>
      </w:r>
      <w:r w:rsidR="00325270">
        <w:rPr>
          <w:rFonts w:ascii="Times New Roman" w:hAnsi="Times New Roman" w:cs="Times New Roman"/>
          <w:sz w:val="24"/>
          <w:szCs w:val="24"/>
        </w:rPr>
        <w:t xml:space="preserve">3: </w:t>
      </w:r>
      <w:r w:rsidRPr="00CF36D8">
        <w:rPr>
          <w:rFonts w:ascii="Times New Roman" w:hAnsi="Times New Roman" w:cs="Times New Roman"/>
          <w:sz w:val="24"/>
          <w:szCs w:val="24"/>
        </w:rPr>
        <w:t>study, reflection, preparation</w:t>
      </w:r>
    </w:p>
    <w:p w14:paraId="3EB6F7EB" w14:textId="4F4E88C4" w:rsidR="00D1306E" w:rsidRPr="00CF36D8" w:rsidRDefault="00D1306E" w:rsidP="00D1306E">
      <w:pPr>
        <w:rPr>
          <w:rFonts w:ascii="Times New Roman" w:hAnsi="Times New Roman" w:cs="Times New Roman"/>
          <w:color w:val="FF0000"/>
          <w:sz w:val="24"/>
          <w:szCs w:val="24"/>
        </w:rPr>
      </w:pPr>
      <w:r>
        <w:rPr>
          <w:rFonts w:ascii="Times New Roman" w:hAnsi="Times New Roman" w:cs="Times New Roman"/>
          <w:sz w:val="24"/>
          <w:szCs w:val="24"/>
        </w:rPr>
        <w:tab/>
        <w:t>10:30 am-</w:t>
      </w:r>
      <w:r w:rsidR="00BF4554">
        <w:rPr>
          <w:rFonts w:ascii="Times New Roman" w:hAnsi="Times New Roman" w:cs="Times New Roman"/>
          <w:sz w:val="24"/>
          <w:szCs w:val="24"/>
        </w:rPr>
        <w:t>5</w:t>
      </w:r>
      <w:r>
        <w:rPr>
          <w:rFonts w:ascii="Times New Roman" w:hAnsi="Times New Roman" w:cs="Times New Roman"/>
          <w:sz w:val="24"/>
          <w:szCs w:val="24"/>
        </w:rPr>
        <w:t xml:space="preserve"> pm</w:t>
      </w:r>
      <w:r w:rsidRPr="00CF36D8">
        <w:rPr>
          <w:rFonts w:ascii="Times New Roman" w:hAnsi="Times New Roman" w:cs="Times New Roman"/>
          <w:sz w:val="24"/>
          <w:szCs w:val="24"/>
        </w:rPr>
        <w:t>: Consultation with Gentry, Donahoo, O’Gorman</w:t>
      </w:r>
      <w:r>
        <w:rPr>
          <w:rFonts w:ascii="Times New Roman" w:hAnsi="Times New Roman" w:cs="Times New Roman"/>
          <w:sz w:val="24"/>
          <w:szCs w:val="24"/>
        </w:rPr>
        <w:t>,</w:t>
      </w:r>
      <w:r w:rsidRPr="00CF36D8">
        <w:rPr>
          <w:rFonts w:ascii="Times New Roman" w:hAnsi="Times New Roman" w:cs="Times New Roman"/>
          <w:sz w:val="24"/>
          <w:szCs w:val="24"/>
        </w:rPr>
        <w:t xml:space="preserve"> and </w:t>
      </w:r>
      <w:proofErr w:type="spellStart"/>
      <w:r w:rsidRPr="00CF36D8">
        <w:rPr>
          <w:rFonts w:ascii="Times New Roman" w:hAnsi="Times New Roman" w:cs="Times New Roman"/>
          <w:sz w:val="24"/>
          <w:szCs w:val="24"/>
        </w:rPr>
        <w:t>Shloss</w:t>
      </w:r>
      <w:proofErr w:type="spellEnd"/>
      <w:r w:rsidRPr="00CF36D8">
        <w:rPr>
          <w:rFonts w:ascii="Times New Roman" w:hAnsi="Times New Roman" w:cs="Times New Roman"/>
          <w:sz w:val="24"/>
          <w:szCs w:val="24"/>
        </w:rPr>
        <w:t xml:space="preserve"> </w:t>
      </w:r>
    </w:p>
    <w:p w14:paraId="30B731D0" w14:textId="32811464" w:rsidR="00725C97" w:rsidRPr="00CF36D8" w:rsidRDefault="00325270">
      <w:pPr>
        <w:rPr>
          <w:rFonts w:ascii="Times New Roman" w:hAnsi="Times New Roman" w:cs="Times New Roman"/>
          <w:sz w:val="24"/>
          <w:szCs w:val="24"/>
        </w:rPr>
      </w:pPr>
      <w:r>
        <w:rPr>
          <w:rFonts w:ascii="Times New Roman" w:hAnsi="Times New Roman" w:cs="Times New Roman"/>
          <w:sz w:val="24"/>
          <w:szCs w:val="24"/>
        </w:rPr>
        <w:tab/>
      </w:r>
      <w:r w:rsidR="00725C97" w:rsidRPr="00CF36D8">
        <w:rPr>
          <w:rFonts w:ascii="Times New Roman" w:hAnsi="Times New Roman" w:cs="Times New Roman"/>
          <w:sz w:val="24"/>
          <w:szCs w:val="24"/>
        </w:rPr>
        <w:t>7-8:30</w:t>
      </w:r>
      <w:r w:rsidR="004E0916">
        <w:rPr>
          <w:rFonts w:ascii="Times New Roman" w:hAnsi="Times New Roman" w:cs="Times New Roman"/>
          <w:sz w:val="24"/>
          <w:szCs w:val="24"/>
        </w:rPr>
        <w:t xml:space="preserve"> </w:t>
      </w:r>
      <w:r w:rsidR="00D1306E">
        <w:rPr>
          <w:rFonts w:ascii="Times New Roman" w:hAnsi="Times New Roman" w:cs="Times New Roman"/>
          <w:sz w:val="24"/>
          <w:szCs w:val="24"/>
        </w:rPr>
        <w:t xml:space="preserve">pm </w:t>
      </w:r>
      <w:r w:rsidR="004E0916">
        <w:rPr>
          <w:rFonts w:ascii="Times New Roman" w:hAnsi="Times New Roman" w:cs="Times New Roman"/>
          <w:sz w:val="24"/>
          <w:szCs w:val="24"/>
        </w:rPr>
        <w:t>in Max Noah Recital Hall</w:t>
      </w:r>
      <w:r w:rsidR="00725C97" w:rsidRPr="00CF36D8">
        <w:rPr>
          <w:rFonts w:ascii="Times New Roman" w:hAnsi="Times New Roman" w:cs="Times New Roman"/>
          <w:sz w:val="24"/>
          <w:szCs w:val="24"/>
        </w:rPr>
        <w:t>:</w:t>
      </w:r>
      <w:r w:rsidR="00D1306E">
        <w:rPr>
          <w:rFonts w:ascii="Times New Roman" w:hAnsi="Times New Roman" w:cs="Times New Roman"/>
          <w:sz w:val="24"/>
          <w:szCs w:val="24"/>
        </w:rPr>
        <w:t xml:space="preserve"> </w:t>
      </w:r>
      <w:r w:rsidR="005A576C">
        <w:rPr>
          <w:rFonts w:ascii="Times New Roman" w:hAnsi="Times New Roman" w:cs="Times New Roman"/>
          <w:sz w:val="24"/>
          <w:szCs w:val="24"/>
        </w:rPr>
        <w:t xml:space="preserve">Public Lecture </w:t>
      </w:r>
      <w:r w:rsidR="009F3DFB">
        <w:rPr>
          <w:rFonts w:ascii="Times New Roman" w:hAnsi="Times New Roman" w:cs="Times New Roman"/>
          <w:sz w:val="24"/>
          <w:szCs w:val="24"/>
        </w:rPr>
        <w:t xml:space="preserve">by Carol Loeb </w:t>
      </w:r>
      <w:proofErr w:type="spellStart"/>
      <w:r w:rsidR="00725C97" w:rsidRPr="00CF36D8">
        <w:rPr>
          <w:rFonts w:ascii="Times New Roman" w:hAnsi="Times New Roman" w:cs="Times New Roman"/>
          <w:sz w:val="24"/>
          <w:szCs w:val="24"/>
        </w:rPr>
        <w:t>Shloss</w:t>
      </w:r>
      <w:proofErr w:type="spellEnd"/>
      <w:r w:rsidR="009F3DFB">
        <w:rPr>
          <w:rFonts w:ascii="Times New Roman" w:hAnsi="Times New Roman" w:cs="Times New Roman"/>
          <w:sz w:val="24"/>
          <w:szCs w:val="24"/>
        </w:rPr>
        <w:t xml:space="preserve">: </w:t>
      </w:r>
      <w:r w:rsidR="009F3DFB" w:rsidRPr="00CF36D8">
        <w:rPr>
          <w:rFonts w:ascii="Times New Roman" w:hAnsi="Times New Roman" w:cs="Times New Roman"/>
          <w:sz w:val="24"/>
          <w:szCs w:val="24"/>
        </w:rPr>
        <w:t xml:space="preserve">“Regina </w:t>
      </w:r>
      <w:r w:rsidR="00D1306E">
        <w:rPr>
          <w:rFonts w:ascii="Times New Roman" w:hAnsi="Times New Roman" w:cs="Times New Roman"/>
          <w:sz w:val="24"/>
          <w:szCs w:val="24"/>
        </w:rPr>
        <w:tab/>
      </w:r>
      <w:r w:rsidR="009F3DFB" w:rsidRPr="00CF36D8">
        <w:rPr>
          <w:rFonts w:ascii="Times New Roman" w:hAnsi="Times New Roman" w:cs="Times New Roman"/>
          <w:sz w:val="24"/>
          <w:szCs w:val="24"/>
        </w:rPr>
        <w:t>and Flannery: The Andalusia Chronicles”</w:t>
      </w:r>
    </w:p>
    <w:bookmarkEnd w:id="1"/>
    <w:p w14:paraId="6085D351" w14:textId="010AE4AD" w:rsidR="009A605B" w:rsidRPr="00CF36D8" w:rsidRDefault="009A605B" w:rsidP="005A576C">
      <w:pPr>
        <w:spacing w:after="0"/>
        <w:rPr>
          <w:rFonts w:ascii="Times New Roman" w:hAnsi="Times New Roman" w:cs="Times New Roman"/>
          <w:b/>
          <w:sz w:val="24"/>
          <w:szCs w:val="24"/>
        </w:rPr>
      </w:pPr>
      <w:r w:rsidRPr="00CF36D8">
        <w:rPr>
          <w:rFonts w:ascii="Times New Roman" w:hAnsi="Times New Roman" w:cs="Times New Roman"/>
          <w:b/>
          <w:sz w:val="24"/>
          <w:szCs w:val="24"/>
        </w:rPr>
        <w:t>Tuesday, June 6:</w:t>
      </w:r>
    </w:p>
    <w:p w14:paraId="6B8036AA" w14:textId="09553FF3" w:rsidR="00725C97" w:rsidRPr="00CF36D8" w:rsidRDefault="00725C97" w:rsidP="005A576C">
      <w:pPr>
        <w:ind w:firstLine="720"/>
        <w:rPr>
          <w:rFonts w:ascii="Times New Roman" w:hAnsi="Times New Roman" w:cs="Times New Roman"/>
          <w:sz w:val="24"/>
          <w:szCs w:val="24"/>
        </w:rPr>
      </w:pPr>
      <w:bookmarkStart w:id="3" w:name="_Hlk90466545"/>
      <w:r w:rsidRPr="00CF36D8">
        <w:rPr>
          <w:rFonts w:ascii="Times New Roman" w:hAnsi="Times New Roman" w:cs="Times New Roman"/>
          <w:sz w:val="24"/>
          <w:szCs w:val="24"/>
        </w:rPr>
        <w:t xml:space="preserve">Group </w:t>
      </w:r>
      <w:r w:rsidR="00325270">
        <w:rPr>
          <w:rFonts w:ascii="Times New Roman" w:hAnsi="Times New Roman" w:cs="Times New Roman"/>
          <w:sz w:val="24"/>
          <w:szCs w:val="24"/>
        </w:rPr>
        <w:t xml:space="preserve">1: </w:t>
      </w:r>
      <w:r w:rsidR="005B6C9D" w:rsidRPr="00CF36D8">
        <w:rPr>
          <w:rFonts w:ascii="Times New Roman" w:hAnsi="Times New Roman" w:cs="Times New Roman"/>
          <w:sz w:val="24"/>
          <w:szCs w:val="24"/>
        </w:rPr>
        <w:t>9</w:t>
      </w:r>
      <w:r w:rsidR="005B6C9D">
        <w:rPr>
          <w:rFonts w:ascii="Times New Roman" w:hAnsi="Times New Roman" w:cs="Times New Roman"/>
          <w:sz w:val="24"/>
          <w:szCs w:val="24"/>
        </w:rPr>
        <w:t>-12 and 1-4</w:t>
      </w:r>
      <w:r w:rsidRPr="00CF36D8">
        <w:rPr>
          <w:rFonts w:ascii="Times New Roman" w:hAnsi="Times New Roman" w:cs="Times New Roman"/>
          <w:sz w:val="24"/>
          <w:szCs w:val="24"/>
        </w:rPr>
        <w:t>: Flannery O’Connor Collection</w:t>
      </w:r>
    </w:p>
    <w:p w14:paraId="30BE17A9" w14:textId="44EADFFA" w:rsidR="00725C97" w:rsidRPr="00CF36D8" w:rsidRDefault="00725C97" w:rsidP="005A576C">
      <w:pPr>
        <w:ind w:firstLine="720"/>
        <w:rPr>
          <w:rFonts w:ascii="Times New Roman" w:hAnsi="Times New Roman" w:cs="Times New Roman"/>
          <w:sz w:val="24"/>
          <w:szCs w:val="24"/>
        </w:rPr>
      </w:pPr>
      <w:r w:rsidRPr="00CF36D8">
        <w:rPr>
          <w:rFonts w:ascii="Times New Roman" w:hAnsi="Times New Roman" w:cs="Times New Roman"/>
          <w:sz w:val="24"/>
          <w:szCs w:val="24"/>
        </w:rPr>
        <w:t xml:space="preserve">Group </w:t>
      </w:r>
      <w:r w:rsidR="00325270">
        <w:rPr>
          <w:rFonts w:ascii="Times New Roman" w:hAnsi="Times New Roman" w:cs="Times New Roman"/>
          <w:sz w:val="24"/>
          <w:szCs w:val="24"/>
        </w:rPr>
        <w:t xml:space="preserve">2: </w:t>
      </w:r>
      <w:r w:rsidRPr="00CF36D8">
        <w:rPr>
          <w:rFonts w:ascii="Times New Roman" w:hAnsi="Times New Roman" w:cs="Times New Roman"/>
          <w:sz w:val="24"/>
          <w:szCs w:val="24"/>
        </w:rPr>
        <w:t>9</w:t>
      </w:r>
      <w:r w:rsidR="006A6B42">
        <w:rPr>
          <w:rFonts w:ascii="Times New Roman" w:hAnsi="Times New Roman" w:cs="Times New Roman"/>
          <w:sz w:val="24"/>
          <w:szCs w:val="24"/>
        </w:rPr>
        <w:t>-</w:t>
      </w:r>
      <w:r w:rsidRPr="00CF36D8">
        <w:rPr>
          <w:rFonts w:ascii="Times New Roman" w:hAnsi="Times New Roman" w:cs="Times New Roman"/>
          <w:sz w:val="24"/>
          <w:szCs w:val="24"/>
        </w:rPr>
        <w:t>12: O’Gorman</w:t>
      </w:r>
      <w:r w:rsidR="00CF2F6E">
        <w:rPr>
          <w:rFonts w:ascii="Times New Roman" w:hAnsi="Times New Roman" w:cs="Times New Roman"/>
          <w:sz w:val="24"/>
          <w:szCs w:val="24"/>
        </w:rPr>
        <w:t xml:space="preserve"> seminar</w:t>
      </w:r>
      <w:r w:rsidRPr="00CF36D8">
        <w:rPr>
          <w:rFonts w:ascii="Times New Roman" w:hAnsi="Times New Roman" w:cs="Times New Roman"/>
          <w:sz w:val="24"/>
          <w:szCs w:val="24"/>
        </w:rPr>
        <w:t>, Part 1</w:t>
      </w:r>
      <w:r w:rsidR="004E0916">
        <w:rPr>
          <w:rFonts w:ascii="Times New Roman" w:hAnsi="Times New Roman" w:cs="Times New Roman"/>
          <w:sz w:val="24"/>
          <w:szCs w:val="24"/>
        </w:rPr>
        <w:t xml:space="preserve"> in A&amp;S 3-15</w:t>
      </w:r>
      <w:r w:rsidRPr="00CF36D8">
        <w:rPr>
          <w:rFonts w:ascii="Times New Roman" w:hAnsi="Times New Roman" w:cs="Times New Roman"/>
          <w:sz w:val="24"/>
          <w:szCs w:val="24"/>
        </w:rPr>
        <w:t>;</w:t>
      </w:r>
      <w:r w:rsidR="00CF2F6E">
        <w:rPr>
          <w:rFonts w:ascii="Times New Roman" w:hAnsi="Times New Roman" w:cs="Times New Roman"/>
          <w:sz w:val="24"/>
          <w:szCs w:val="24"/>
        </w:rPr>
        <w:t xml:space="preserve"> </w:t>
      </w:r>
      <w:r w:rsidRPr="00CF36D8">
        <w:rPr>
          <w:rFonts w:ascii="Times New Roman" w:hAnsi="Times New Roman" w:cs="Times New Roman"/>
          <w:sz w:val="24"/>
          <w:szCs w:val="24"/>
        </w:rPr>
        <w:t xml:space="preserve">1-4: </w:t>
      </w:r>
      <w:proofErr w:type="spellStart"/>
      <w:r w:rsidRPr="00CF36D8">
        <w:rPr>
          <w:rFonts w:ascii="Times New Roman" w:hAnsi="Times New Roman" w:cs="Times New Roman"/>
          <w:sz w:val="24"/>
          <w:szCs w:val="24"/>
        </w:rPr>
        <w:t>Shloss</w:t>
      </w:r>
      <w:proofErr w:type="spellEnd"/>
      <w:r w:rsidR="00CF2F6E">
        <w:rPr>
          <w:rFonts w:ascii="Times New Roman" w:hAnsi="Times New Roman" w:cs="Times New Roman"/>
          <w:sz w:val="24"/>
          <w:szCs w:val="24"/>
        </w:rPr>
        <w:t xml:space="preserve"> seminar</w:t>
      </w:r>
      <w:r w:rsidRPr="00CF36D8">
        <w:rPr>
          <w:rFonts w:ascii="Times New Roman" w:hAnsi="Times New Roman" w:cs="Times New Roman"/>
          <w:sz w:val="24"/>
          <w:szCs w:val="24"/>
        </w:rPr>
        <w:t>, Part 1</w:t>
      </w:r>
      <w:r w:rsidR="004E0916">
        <w:rPr>
          <w:rFonts w:ascii="Times New Roman" w:hAnsi="Times New Roman" w:cs="Times New Roman"/>
          <w:sz w:val="24"/>
          <w:szCs w:val="24"/>
        </w:rPr>
        <w:t xml:space="preserve"> in </w:t>
      </w:r>
      <w:r w:rsidR="00CF2F6E">
        <w:rPr>
          <w:rFonts w:ascii="Times New Roman" w:hAnsi="Times New Roman" w:cs="Times New Roman"/>
          <w:sz w:val="24"/>
          <w:szCs w:val="24"/>
        </w:rPr>
        <w:tab/>
      </w:r>
      <w:r w:rsidR="004E0916">
        <w:rPr>
          <w:rFonts w:ascii="Times New Roman" w:hAnsi="Times New Roman" w:cs="Times New Roman"/>
          <w:sz w:val="24"/>
          <w:szCs w:val="24"/>
        </w:rPr>
        <w:t>A&amp;S 3-16</w:t>
      </w:r>
    </w:p>
    <w:p w14:paraId="0E40FAB5" w14:textId="152C7D76" w:rsidR="00725C97" w:rsidRDefault="00725C97" w:rsidP="005A576C">
      <w:pPr>
        <w:ind w:firstLine="720"/>
        <w:rPr>
          <w:rFonts w:ascii="Times New Roman" w:hAnsi="Times New Roman" w:cs="Times New Roman"/>
          <w:sz w:val="24"/>
          <w:szCs w:val="24"/>
        </w:rPr>
      </w:pPr>
      <w:r w:rsidRPr="00CF36D8">
        <w:rPr>
          <w:rFonts w:ascii="Times New Roman" w:hAnsi="Times New Roman" w:cs="Times New Roman"/>
          <w:sz w:val="24"/>
          <w:szCs w:val="24"/>
        </w:rPr>
        <w:t xml:space="preserve">Group </w:t>
      </w:r>
      <w:r w:rsidR="00325270">
        <w:rPr>
          <w:rFonts w:ascii="Times New Roman" w:hAnsi="Times New Roman" w:cs="Times New Roman"/>
          <w:sz w:val="24"/>
          <w:szCs w:val="24"/>
        </w:rPr>
        <w:t>3: 9</w:t>
      </w:r>
      <w:r w:rsidR="006A6B42">
        <w:rPr>
          <w:rFonts w:ascii="Times New Roman" w:hAnsi="Times New Roman" w:cs="Times New Roman"/>
          <w:sz w:val="24"/>
          <w:szCs w:val="24"/>
        </w:rPr>
        <w:t>-</w:t>
      </w:r>
      <w:r w:rsidRPr="00CF36D8">
        <w:rPr>
          <w:rFonts w:ascii="Times New Roman" w:hAnsi="Times New Roman" w:cs="Times New Roman"/>
          <w:sz w:val="24"/>
          <w:szCs w:val="24"/>
        </w:rPr>
        <w:t xml:space="preserve">12: </w:t>
      </w:r>
      <w:proofErr w:type="spellStart"/>
      <w:r w:rsidRPr="00CF36D8">
        <w:rPr>
          <w:rFonts w:ascii="Times New Roman" w:hAnsi="Times New Roman" w:cs="Times New Roman"/>
          <w:sz w:val="24"/>
          <w:szCs w:val="24"/>
        </w:rPr>
        <w:t>Shloss</w:t>
      </w:r>
      <w:proofErr w:type="spellEnd"/>
      <w:r w:rsidR="00CF2F6E">
        <w:rPr>
          <w:rFonts w:ascii="Times New Roman" w:hAnsi="Times New Roman" w:cs="Times New Roman"/>
          <w:sz w:val="24"/>
          <w:szCs w:val="24"/>
        </w:rPr>
        <w:t xml:space="preserve"> seminar</w:t>
      </w:r>
      <w:r w:rsidRPr="00CF36D8">
        <w:rPr>
          <w:rFonts w:ascii="Times New Roman" w:hAnsi="Times New Roman" w:cs="Times New Roman"/>
          <w:sz w:val="24"/>
          <w:szCs w:val="24"/>
        </w:rPr>
        <w:t>, Part 1</w:t>
      </w:r>
      <w:r w:rsidR="004E0916">
        <w:rPr>
          <w:rFonts w:ascii="Times New Roman" w:hAnsi="Times New Roman" w:cs="Times New Roman"/>
          <w:sz w:val="24"/>
          <w:szCs w:val="24"/>
        </w:rPr>
        <w:t xml:space="preserve"> in A&amp;S 3-16</w:t>
      </w:r>
      <w:r w:rsidR="006A6B42">
        <w:rPr>
          <w:rFonts w:ascii="Times New Roman" w:hAnsi="Times New Roman" w:cs="Times New Roman"/>
          <w:sz w:val="24"/>
          <w:szCs w:val="24"/>
        </w:rPr>
        <w:t>; 1-4</w:t>
      </w:r>
      <w:r w:rsidRPr="00CF36D8">
        <w:rPr>
          <w:rFonts w:ascii="Times New Roman" w:hAnsi="Times New Roman" w:cs="Times New Roman"/>
          <w:sz w:val="24"/>
          <w:szCs w:val="24"/>
        </w:rPr>
        <w:t>: O’Gorman</w:t>
      </w:r>
      <w:r w:rsidR="00CF2F6E">
        <w:rPr>
          <w:rFonts w:ascii="Times New Roman" w:hAnsi="Times New Roman" w:cs="Times New Roman"/>
          <w:sz w:val="24"/>
          <w:szCs w:val="24"/>
        </w:rPr>
        <w:t xml:space="preserve"> seminar</w:t>
      </w:r>
      <w:r w:rsidRPr="00CF36D8">
        <w:rPr>
          <w:rFonts w:ascii="Times New Roman" w:hAnsi="Times New Roman" w:cs="Times New Roman"/>
          <w:sz w:val="24"/>
          <w:szCs w:val="24"/>
        </w:rPr>
        <w:t>, Part 1</w:t>
      </w:r>
      <w:r w:rsidR="004E0916">
        <w:rPr>
          <w:rFonts w:ascii="Times New Roman" w:hAnsi="Times New Roman" w:cs="Times New Roman"/>
          <w:sz w:val="24"/>
          <w:szCs w:val="24"/>
        </w:rPr>
        <w:t xml:space="preserve"> in </w:t>
      </w:r>
      <w:r w:rsidR="00CF2F6E">
        <w:rPr>
          <w:rFonts w:ascii="Times New Roman" w:hAnsi="Times New Roman" w:cs="Times New Roman"/>
          <w:sz w:val="24"/>
          <w:szCs w:val="24"/>
        </w:rPr>
        <w:tab/>
      </w:r>
      <w:r w:rsidR="004E0916">
        <w:rPr>
          <w:rFonts w:ascii="Times New Roman" w:hAnsi="Times New Roman" w:cs="Times New Roman"/>
          <w:sz w:val="24"/>
          <w:szCs w:val="24"/>
        </w:rPr>
        <w:t>A&amp;S 3-15</w:t>
      </w:r>
    </w:p>
    <w:p w14:paraId="544A5063" w14:textId="59A8F9A8" w:rsidR="00051A2C" w:rsidRDefault="00051A2C" w:rsidP="005A576C">
      <w:pPr>
        <w:ind w:firstLine="720"/>
        <w:rPr>
          <w:rFonts w:ascii="Times New Roman" w:hAnsi="Times New Roman" w:cs="Times New Roman"/>
          <w:sz w:val="24"/>
          <w:szCs w:val="24"/>
        </w:rPr>
      </w:pPr>
      <w:r>
        <w:rPr>
          <w:rFonts w:ascii="Times New Roman" w:hAnsi="Times New Roman" w:cs="Times New Roman"/>
          <w:sz w:val="24"/>
          <w:szCs w:val="24"/>
        </w:rPr>
        <w:t xml:space="preserve">Breaks in Lobby outside A&amp;S 3-03: morning coffee 10:15-10:30 am, afternoon treats </w:t>
      </w:r>
      <w:r>
        <w:rPr>
          <w:rFonts w:ascii="Times New Roman" w:hAnsi="Times New Roman" w:cs="Times New Roman"/>
          <w:sz w:val="24"/>
          <w:szCs w:val="24"/>
        </w:rPr>
        <w:tab/>
        <w:t>2:15-2:30 pm</w:t>
      </w:r>
    </w:p>
    <w:bookmarkEnd w:id="3"/>
    <w:p w14:paraId="4B938378" w14:textId="618F25FE" w:rsidR="009A605B" w:rsidRPr="00CF36D8" w:rsidRDefault="009A605B" w:rsidP="005A576C">
      <w:pPr>
        <w:spacing w:after="0"/>
        <w:rPr>
          <w:rFonts w:ascii="Times New Roman" w:hAnsi="Times New Roman" w:cs="Times New Roman"/>
          <w:b/>
          <w:sz w:val="24"/>
          <w:szCs w:val="24"/>
        </w:rPr>
      </w:pPr>
      <w:r w:rsidRPr="00CF36D8">
        <w:rPr>
          <w:rFonts w:ascii="Times New Roman" w:hAnsi="Times New Roman" w:cs="Times New Roman"/>
          <w:b/>
          <w:sz w:val="24"/>
          <w:szCs w:val="24"/>
        </w:rPr>
        <w:t>Wednesday, June 7:</w:t>
      </w:r>
    </w:p>
    <w:p w14:paraId="7ECE4D4D" w14:textId="3A4DD598" w:rsidR="00725C97" w:rsidRPr="00CF36D8" w:rsidRDefault="00725C97" w:rsidP="005A576C">
      <w:pPr>
        <w:ind w:firstLine="720"/>
        <w:rPr>
          <w:rFonts w:ascii="Times New Roman" w:hAnsi="Times New Roman" w:cs="Times New Roman"/>
          <w:sz w:val="24"/>
          <w:szCs w:val="24"/>
        </w:rPr>
      </w:pPr>
      <w:r w:rsidRPr="00CF36D8">
        <w:rPr>
          <w:rFonts w:ascii="Times New Roman" w:hAnsi="Times New Roman" w:cs="Times New Roman"/>
          <w:sz w:val="24"/>
          <w:szCs w:val="24"/>
        </w:rPr>
        <w:t xml:space="preserve">Group </w:t>
      </w:r>
      <w:r w:rsidR="00325270">
        <w:rPr>
          <w:rFonts w:ascii="Times New Roman" w:hAnsi="Times New Roman" w:cs="Times New Roman"/>
          <w:sz w:val="24"/>
          <w:szCs w:val="24"/>
        </w:rPr>
        <w:t>1</w:t>
      </w:r>
      <w:r w:rsidR="00777432">
        <w:rPr>
          <w:rFonts w:ascii="Times New Roman" w:hAnsi="Times New Roman" w:cs="Times New Roman"/>
          <w:sz w:val="24"/>
          <w:szCs w:val="24"/>
        </w:rPr>
        <w:t xml:space="preserve">: </w:t>
      </w:r>
      <w:r w:rsidR="005B6C9D" w:rsidRPr="00CF36D8">
        <w:rPr>
          <w:rFonts w:ascii="Times New Roman" w:hAnsi="Times New Roman" w:cs="Times New Roman"/>
          <w:sz w:val="24"/>
          <w:szCs w:val="24"/>
        </w:rPr>
        <w:t>9</w:t>
      </w:r>
      <w:r w:rsidR="005B6C9D">
        <w:rPr>
          <w:rFonts w:ascii="Times New Roman" w:hAnsi="Times New Roman" w:cs="Times New Roman"/>
          <w:sz w:val="24"/>
          <w:szCs w:val="24"/>
        </w:rPr>
        <w:t>-12 and 1-4</w:t>
      </w:r>
      <w:r w:rsidRPr="00CF36D8">
        <w:rPr>
          <w:rFonts w:ascii="Times New Roman" w:hAnsi="Times New Roman" w:cs="Times New Roman"/>
          <w:sz w:val="24"/>
          <w:szCs w:val="24"/>
        </w:rPr>
        <w:t>: Flannery O’Connor Collection</w:t>
      </w:r>
    </w:p>
    <w:p w14:paraId="4B78923C" w14:textId="6D8D3FB2" w:rsidR="00725C97" w:rsidRDefault="00725C97" w:rsidP="005A576C">
      <w:pPr>
        <w:ind w:firstLine="720"/>
        <w:rPr>
          <w:rFonts w:ascii="Times New Roman" w:hAnsi="Times New Roman" w:cs="Times New Roman"/>
          <w:sz w:val="24"/>
          <w:szCs w:val="24"/>
        </w:rPr>
      </w:pPr>
      <w:r w:rsidRPr="00CF36D8">
        <w:rPr>
          <w:rFonts w:ascii="Times New Roman" w:hAnsi="Times New Roman" w:cs="Times New Roman"/>
          <w:sz w:val="24"/>
          <w:szCs w:val="24"/>
        </w:rPr>
        <w:t xml:space="preserve">Groups </w:t>
      </w:r>
      <w:r w:rsidR="00325270">
        <w:rPr>
          <w:rFonts w:ascii="Times New Roman" w:hAnsi="Times New Roman" w:cs="Times New Roman"/>
          <w:sz w:val="24"/>
          <w:szCs w:val="24"/>
        </w:rPr>
        <w:t>2</w:t>
      </w:r>
      <w:r w:rsidRPr="00CF36D8">
        <w:rPr>
          <w:rFonts w:ascii="Times New Roman" w:hAnsi="Times New Roman" w:cs="Times New Roman"/>
          <w:sz w:val="24"/>
          <w:szCs w:val="24"/>
        </w:rPr>
        <w:t xml:space="preserve"> &amp; </w:t>
      </w:r>
      <w:r w:rsidR="00325270">
        <w:rPr>
          <w:rFonts w:ascii="Times New Roman" w:hAnsi="Times New Roman" w:cs="Times New Roman"/>
          <w:sz w:val="24"/>
          <w:szCs w:val="24"/>
        </w:rPr>
        <w:t>3</w:t>
      </w:r>
      <w:r w:rsidR="00777432">
        <w:rPr>
          <w:rFonts w:ascii="Times New Roman" w:hAnsi="Times New Roman" w:cs="Times New Roman"/>
          <w:sz w:val="24"/>
          <w:szCs w:val="24"/>
        </w:rPr>
        <w:t>:</w:t>
      </w:r>
      <w:r w:rsidRPr="00CF36D8">
        <w:rPr>
          <w:rFonts w:ascii="Times New Roman" w:hAnsi="Times New Roman" w:cs="Times New Roman"/>
          <w:sz w:val="24"/>
          <w:szCs w:val="24"/>
        </w:rPr>
        <w:t xml:space="preserve"> study, reflection, preparation</w:t>
      </w:r>
    </w:p>
    <w:p w14:paraId="6175A045" w14:textId="236784B8" w:rsidR="00325270" w:rsidRPr="00CF36D8" w:rsidRDefault="00325270" w:rsidP="00325270">
      <w:pPr>
        <w:rPr>
          <w:rFonts w:ascii="Times New Roman" w:hAnsi="Times New Roman" w:cs="Times New Roman"/>
          <w:color w:val="FF0000"/>
          <w:sz w:val="24"/>
          <w:szCs w:val="24"/>
        </w:rPr>
      </w:pPr>
      <w:r>
        <w:rPr>
          <w:rFonts w:ascii="Times New Roman" w:hAnsi="Times New Roman" w:cs="Times New Roman"/>
          <w:sz w:val="24"/>
          <w:szCs w:val="24"/>
        </w:rPr>
        <w:tab/>
      </w:r>
      <w:r w:rsidR="00051A2C">
        <w:rPr>
          <w:rFonts w:ascii="Times New Roman" w:hAnsi="Times New Roman" w:cs="Times New Roman"/>
          <w:sz w:val="24"/>
          <w:szCs w:val="24"/>
        </w:rPr>
        <w:t>10:30 am-</w:t>
      </w:r>
      <w:r w:rsidR="00BF4554">
        <w:rPr>
          <w:rFonts w:ascii="Times New Roman" w:hAnsi="Times New Roman" w:cs="Times New Roman"/>
          <w:sz w:val="24"/>
          <w:szCs w:val="24"/>
        </w:rPr>
        <w:t>5</w:t>
      </w:r>
      <w:r w:rsidR="00051A2C">
        <w:rPr>
          <w:rFonts w:ascii="Times New Roman" w:hAnsi="Times New Roman" w:cs="Times New Roman"/>
          <w:sz w:val="24"/>
          <w:szCs w:val="24"/>
        </w:rPr>
        <w:t xml:space="preserve"> pm</w:t>
      </w:r>
      <w:r w:rsidRPr="00CF36D8">
        <w:rPr>
          <w:rFonts w:ascii="Times New Roman" w:hAnsi="Times New Roman" w:cs="Times New Roman"/>
          <w:sz w:val="24"/>
          <w:szCs w:val="24"/>
        </w:rPr>
        <w:t>: Consultation with Gentry, Donahoo, O’Gorman</w:t>
      </w:r>
      <w:r w:rsidR="00051A2C">
        <w:rPr>
          <w:rFonts w:ascii="Times New Roman" w:hAnsi="Times New Roman" w:cs="Times New Roman"/>
          <w:sz w:val="24"/>
          <w:szCs w:val="24"/>
        </w:rPr>
        <w:t>,</w:t>
      </w:r>
      <w:r w:rsidRPr="00CF36D8">
        <w:rPr>
          <w:rFonts w:ascii="Times New Roman" w:hAnsi="Times New Roman" w:cs="Times New Roman"/>
          <w:sz w:val="24"/>
          <w:szCs w:val="24"/>
        </w:rPr>
        <w:t xml:space="preserve"> and </w:t>
      </w:r>
      <w:proofErr w:type="spellStart"/>
      <w:r w:rsidRPr="00CF36D8">
        <w:rPr>
          <w:rFonts w:ascii="Times New Roman" w:hAnsi="Times New Roman" w:cs="Times New Roman"/>
          <w:sz w:val="24"/>
          <w:szCs w:val="24"/>
        </w:rPr>
        <w:t>Shloss</w:t>
      </w:r>
      <w:proofErr w:type="spellEnd"/>
      <w:r w:rsidRPr="00CF36D8">
        <w:rPr>
          <w:rFonts w:ascii="Times New Roman" w:hAnsi="Times New Roman" w:cs="Times New Roman"/>
          <w:sz w:val="24"/>
          <w:szCs w:val="24"/>
        </w:rPr>
        <w:t xml:space="preserve"> </w:t>
      </w:r>
    </w:p>
    <w:p w14:paraId="6B8EED06" w14:textId="32E7DD19" w:rsidR="00725C97" w:rsidRPr="00CF36D8" w:rsidRDefault="00325270" w:rsidP="00725C97">
      <w:pPr>
        <w:rPr>
          <w:rFonts w:ascii="Times New Roman" w:hAnsi="Times New Roman" w:cs="Times New Roman"/>
          <w:sz w:val="24"/>
          <w:szCs w:val="24"/>
        </w:rPr>
      </w:pPr>
      <w:r>
        <w:rPr>
          <w:rFonts w:ascii="Times New Roman" w:hAnsi="Times New Roman" w:cs="Times New Roman"/>
          <w:sz w:val="24"/>
          <w:szCs w:val="24"/>
        </w:rPr>
        <w:tab/>
      </w:r>
      <w:r w:rsidR="00725C97" w:rsidRPr="00CF36D8">
        <w:rPr>
          <w:rFonts w:ascii="Times New Roman" w:hAnsi="Times New Roman" w:cs="Times New Roman"/>
          <w:sz w:val="24"/>
          <w:szCs w:val="24"/>
        </w:rPr>
        <w:t>7-8:30</w:t>
      </w:r>
      <w:r w:rsidR="004E0916" w:rsidRPr="004E0916">
        <w:rPr>
          <w:rFonts w:ascii="Times New Roman" w:hAnsi="Times New Roman" w:cs="Times New Roman"/>
          <w:sz w:val="24"/>
          <w:szCs w:val="24"/>
        </w:rPr>
        <w:t xml:space="preserve"> </w:t>
      </w:r>
      <w:r w:rsidR="00051A2C">
        <w:rPr>
          <w:rFonts w:ascii="Times New Roman" w:hAnsi="Times New Roman" w:cs="Times New Roman"/>
          <w:sz w:val="24"/>
          <w:szCs w:val="24"/>
        </w:rPr>
        <w:t xml:space="preserve">pm </w:t>
      </w:r>
      <w:r w:rsidR="004E0916">
        <w:rPr>
          <w:rFonts w:ascii="Times New Roman" w:hAnsi="Times New Roman" w:cs="Times New Roman"/>
          <w:sz w:val="24"/>
          <w:szCs w:val="24"/>
        </w:rPr>
        <w:t>in Max Noah Recital Hall</w:t>
      </w:r>
      <w:r w:rsidR="00725C97" w:rsidRPr="00CF36D8">
        <w:rPr>
          <w:rFonts w:ascii="Times New Roman" w:hAnsi="Times New Roman" w:cs="Times New Roman"/>
          <w:sz w:val="24"/>
          <w:szCs w:val="24"/>
        </w:rPr>
        <w:t xml:space="preserve">: </w:t>
      </w:r>
      <w:r w:rsidR="00E579F2">
        <w:rPr>
          <w:rFonts w:ascii="Times New Roman" w:hAnsi="Times New Roman" w:cs="Times New Roman"/>
          <w:sz w:val="24"/>
          <w:szCs w:val="24"/>
        </w:rPr>
        <w:t xml:space="preserve">Farrell </w:t>
      </w:r>
      <w:r w:rsidR="00725C97" w:rsidRPr="00CF36D8">
        <w:rPr>
          <w:rFonts w:ascii="Times New Roman" w:hAnsi="Times New Roman" w:cs="Times New Roman"/>
          <w:sz w:val="24"/>
          <w:szCs w:val="24"/>
        </w:rPr>
        <w:t xml:space="preserve">O’Gorman </w:t>
      </w:r>
      <w:r w:rsidR="00E579F2">
        <w:rPr>
          <w:rFonts w:ascii="Times New Roman" w:hAnsi="Times New Roman" w:cs="Times New Roman"/>
          <w:sz w:val="24"/>
          <w:szCs w:val="24"/>
        </w:rPr>
        <w:t>p</w:t>
      </w:r>
      <w:r w:rsidR="00725C97" w:rsidRPr="00CF36D8">
        <w:rPr>
          <w:rFonts w:ascii="Times New Roman" w:hAnsi="Times New Roman" w:cs="Times New Roman"/>
          <w:sz w:val="24"/>
          <w:szCs w:val="24"/>
        </w:rPr>
        <w:t>ublic lecture</w:t>
      </w:r>
      <w:r w:rsidR="00E579F2">
        <w:rPr>
          <w:rFonts w:ascii="Times New Roman" w:hAnsi="Times New Roman" w:cs="Times New Roman"/>
          <w:sz w:val="24"/>
          <w:szCs w:val="24"/>
        </w:rPr>
        <w:t xml:space="preserve">: </w:t>
      </w:r>
      <w:r w:rsidR="00E579F2" w:rsidRPr="00CF36D8">
        <w:rPr>
          <w:rFonts w:ascii="Times New Roman" w:eastAsia="Times New Roman" w:hAnsi="Times New Roman" w:cs="Times New Roman"/>
          <w:color w:val="222222"/>
          <w:sz w:val="24"/>
          <w:szCs w:val="24"/>
        </w:rPr>
        <w:t>"</w:t>
      </w:r>
      <w:r w:rsidR="00E579F2">
        <w:rPr>
          <w:rFonts w:ascii="Times New Roman" w:eastAsia="Times New Roman" w:hAnsi="Times New Roman" w:cs="Times New Roman"/>
          <w:color w:val="222222"/>
          <w:sz w:val="24"/>
          <w:szCs w:val="24"/>
        </w:rPr>
        <w:t>‘</w:t>
      </w:r>
      <w:r w:rsidR="00E579F2" w:rsidRPr="00CF36D8">
        <w:rPr>
          <w:rFonts w:ascii="Times New Roman" w:eastAsia="Times New Roman" w:hAnsi="Times New Roman" w:cs="Times New Roman"/>
          <w:color w:val="222222"/>
          <w:sz w:val="24"/>
          <w:szCs w:val="24"/>
        </w:rPr>
        <w:t xml:space="preserve">God and the </w:t>
      </w:r>
      <w:r w:rsidR="00051A2C">
        <w:rPr>
          <w:rFonts w:ascii="Times New Roman" w:eastAsia="Times New Roman" w:hAnsi="Times New Roman" w:cs="Times New Roman"/>
          <w:color w:val="222222"/>
          <w:sz w:val="24"/>
          <w:szCs w:val="24"/>
        </w:rPr>
        <w:tab/>
      </w:r>
      <w:r w:rsidR="00E579F2" w:rsidRPr="00CF36D8">
        <w:rPr>
          <w:rFonts w:ascii="Times New Roman" w:eastAsia="Times New Roman" w:hAnsi="Times New Roman" w:cs="Times New Roman"/>
          <w:color w:val="222222"/>
          <w:sz w:val="24"/>
          <w:szCs w:val="24"/>
        </w:rPr>
        <w:t>Poor Await Us</w:t>
      </w:r>
      <w:r w:rsidR="00E579F2">
        <w:rPr>
          <w:rFonts w:ascii="Times New Roman" w:eastAsia="Times New Roman" w:hAnsi="Times New Roman" w:cs="Times New Roman"/>
          <w:color w:val="222222"/>
          <w:sz w:val="24"/>
          <w:szCs w:val="24"/>
        </w:rPr>
        <w:t>’</w:t>
      </w:r>
      <w:r w:rsidR="00E579F2" w:rsidRPr="00CF36D8">
        <w:rPr>
          <w:rFonts w:ascii="Times New Roman" w:eastAsia="Times New Roman" w:hAnsi="Times New Roman" w:cs="Times New Roman"/>
          <w:color w:val="222222"/>
          <w:sz w:val="24"/>
          <w:szCs w:val="24"/>
        </w:rPr>
        <w:t>: O'Connor, Rose Hawthorne, and Dorothy Day</w:t>
      </w:r>
      <w:r w:rsidR="00E579F2">
        <w:rPr>
          <w:rFonts w:ascii="Times New Roman" w:eastAsia="Times New Roman" w:hAnsi="Times New Roman" w:cs="Times New Roman"/>
          <w:color w:val="222222"/>
          <w:sz w:val="24"/>
          <w:szCs w:val="24"/>
        </w:rPr>
        <w:t>”</w:t>
      </w:r>
    </w:p>
    <w:p w14:paraId="67C45078" w14:textId="035E4762" w:rsidR="009A605B" w:rsidRPr="00CF36D8" w:rsidRDefault="009A605B" w:rsidP="005A576C">
      <w:pPr>
        <w:spacing w:after="0"/>
        <w:rPr>
          <w:rFonts w:ascii="Times New Roman" w:hAnsi="Times New Roman" w:cs="Times New Roman"/>
          <w:b/>
          <w:sz w:val="24"/>
          <w:szCs w:val="24"/>
        </w:rPr>
      </w:pPr>
      <w:r w:rsidRPr="00CF36D8">
        <w:rPr>
          <w:rFonts w:ascii="Times New Roman" w:hAnsi="Times New Roman" w:cs="Times New Roman"/>
          <w:b/>
          <w:sz w:val="24"/>
          <w:szCs w:val="24"/>
        </w:rPr>
        <w:t>Thursday, June 8:</w:t>
      </w:r>
    </w:p>
    <w:p w14:paraId="57A46F25" w14:textId="056D37A8" w:rsidR="006A7861" w:rsidRPr="00CF36D8" w:rsidRDefault="006A7861" w:rsidP="005A576C">
      <w:pPr>
        <w:ind w:left="720"/>
        <w:rPr>
          <w:rFonts w:ascii="Times New Roman" w:hAnsi="Times New Roman" w:cs="Times New Roman"/>
          <w:sz w:val="24"/>
          <w:szCs w:val="24"/>
        </w:rPr>
      </w:pPr>
      <w:r w:rsidRPr="00CF36D8">
        <w:rPr>
          <w:rFonts w:ascii="Times New Roman" w:hAnsi="Times New Roman" w:cs="Times New Roman"/>
          <w:sz w:val="24"/>
          <w:szCs w:val="24"/>
        </w:rPr>
        <w:t xml:space="preserve">Group </w:t>
      </w:r>
      <w:r w:rsidR="00325270">
        <w:rPr>
          <w:rFonts w:ascii="Times New Roman" w:hAnsi="Times New Roman" w:cs="Times New Roman"/>
          <w:sz w:val="24"/>
          <w:szCs w:val="24"/>
        </w:rPr>
        <w:t xml:space="preserve">1: </w:t>
      </w:r>
      <w:r w:rsidR="005B6C9D" w:rsidRPr="00CF36D8">
        <w:rPr>
          <w:rFonts w:ascii="Times New Roman" w:hAnsi="Times New Roman" w:cs="Times New Roman"/>
          <w:sz w:val="24"/>
          <w:szCs w:val="24"/>
        </w:rPr>
        <w:t>9</w:t>
      </w:r>
      <w:r w:rsidR="005B6C9D">
        <w:rPr>
          <w:rFonts w:ascii="Times New Roman" w:hAnsi="Times New Roman" w:cs="Times New Roman"/>
          <w:sz w:val="24"/>
          <w:szCs w:val="24"/>
        </w:rPr>
        <w:t>-12 and 1-4</w:t>
      </w:r>
      <w:r w:rsidRPr="00CF36D8">
        <w:rPr>
          <w:rFonts w:ascii="Times New Roman" w:hAnsi="Times New Roman" w:cs="Times New Roman"/>
          <w:sz w:val="24"/>
          <w:szCs w:val="24"/>
        </w:rPr>
        <w:t>: Flannery O’Connor Collection</w:t>
      </w:r>
    </w:p>
    <w:p w14:paraId="5A48C88A" w14:textId="1B1C93C5" w:rsidR="006A7861" w:rsidRPr="00CF36D8" w:rsidRDefault="006A7861" w:rsidP="005A576C">
      <w:pPr>
        <w:ind w:left="720"/>
        <w:rPr>
          <w:rFonts w:ascii="Times New Roman" w:hAnsi="Times New Roman" w:cs="Times New Roman"/>
          <w:sz w:val="24"/>
          <w:szCs w:val="24"/>
        </w:rPr>
      </w:pPr>
      <w:r w:rsidRPr="00CF36D8">
        <w:rPr>
          <w:rFonts w:ascii="Times New Roman" w:hAnsi="Times New Roman" w:cs="Times New Roman"/>
          <w:sz w:val="24"/>
          <w:szCs w:val="24"/>
        </w:rPr>
        <w:t xml:space="preserve">Group </w:t>
      </w:r>
      <w:r w:rsidR="00325270">
        <w:rPr>
          <w:rFonts w:ascii="Times New Roman" w:hAnsi="Times New Roman" w:cs="Times New Roman"/>
          <w:sz w:val="24"/>
          <w:szCs w:val="24"/>
        </w:rPr>
        <w:t xml:space="preserve">2: </w:t>
      </w:r>
      <w:r w:rsidRPr="00CF36D8">
        <w:rPr>
          <w:rFonts w:ascii="Times New Roman" w:hAnsi="Times New Roman" w:cs="Times New Roman"/>
          <w:sz w:val="24"/>
          <w:szCs w:val="24"/>
        </w:rPr>
        <w:t>9-12: O’Gorman</w:t>
      </w:r>
      <w:r w:rsidR="00CF2F6E">
        <w:rPr>
          <w:rFonts w:ascii="Times New Roman" w:hAnsi="Times New Roman" w:cs="Times New Roman"/>
          <w:sz w:val="24"/>
          <w:szCs w:val="24"/>
        </w:rPr>
        <w:t xml:space="preserve"> seminar</w:t>
      </w:r>
      <w:r w:rsidRPr="00CF36D8">
        <w:rPr>
          <w:rFonts w:ascii="Times New Roman" w:hAnsi="Times New Roman" w:cs="Times New Roman"/>
          <w:sz w:val="24"/>
          <w:szCs w:val="24"/>
        </w:rPr>
        <w:t>, Part 2</w:t>
      </w:r>
      <w:r w:rsidR="004E0916">
        <w:rPr>
          <w:rFonts w:ascii="Times New Roman" w:hAnsi="Times New Roman" w:cs="Times New Roman"/>
          <w:sz w:val="24"/>
          <w:szCs w:val="24"/>
        </w:rPr>
        <w:t xml:space="preserve"> in A&amp;S 3-15</w:t>
      </w:r>
      <w:r w:rsidR="006A6B42">
        <w:rPr>
          <w:rFonts w:ascii="Times New Roman" w:hAnsi="Times New Roman" w:cs="Times New Roman"/>
          <w:sz w:val="24"/>
          <w:szCs w:val="24"/>
        </w:rPr>
        <w:t>; 1-4</w:t>
      </w:r>
      <w:r w:rsidRPr="00CF36D8">
        <w:rPr>
          <w:rFonts w:ascii="Times New Roman" w:hAnsi="Times New Roman" w:cs="Times New Roman"/>
          <w:sz w:val="24"/>
          <w:szCs w:val="24"/>
        </w:rPr>
        <w:t xml:space="preserve">: </w:t>
      </w:r>
      <w:proofErr w:type="spellStart"/>
      <w:r w:rsidRPr="00CF36D8">
        <w:rPr>
          <w:rFonts w:ascii="Times New Roman" w:hAnsi="Times New Roman" w:cs="Times New Roman"/>
          <w:sz w:val="24"/>
          <w:szCs w:val="24"/>
        </w:rPr>
        <w:t>Shloss</w:t>
      </w:r>
      <w:proofErr w:type="spellEnd"/>
      <w:r w:rsidR="00CF2F6E">
        <w:rPr>
          <w:rFonts w:ascii="Times New Roman" w:hAnsi="Times New Roman" w:cs="Times New Roman"/>
          <w:sz w:val="24"/>
          <w:szCs w:val="24"/>
        </w:rPr>
        <w:t xml:space="preserve"> seminar</w:t>
      </w:r>
      <w:r w:rsidRPr="00CF36D8">
        <w:rPr>
          <w:rFonts w:ascii="Times New Roman" w:hAnsi="Times New Roman" w:cs="Times New Roman"/>
          <w:sz w:val="24"/>
          <w:szCs w:val="24"/>
        </w:rPr>
        <w:t>, Part 2</w:t>
      </w:r>
      <w:r w:rsidR="004E0916">
        <w:rPr>
          <w:rFonts w:ascii="Times New Roman" w:hAnsi="Times New Roman" w:cs="Times New Roman"/>
          <w:sz w:val="24"/>
          <w:szCs w:val="24"/>
        </w:rPr>
        <w:t xml:space="preserve"> in A&amp;S 3-16</w:t>
      </w:r>
    </w:p>
    <w:p w14:paraId="52E52EE7" w14:textId="6135B881" w:rsidR="00725C97" w:rsidRDefault="006A7861" w:rsidP="005A576C">
      <w:pPr>
        <w:ind w:left="720"/>
        <w:rPr>
          <w:rFonts w:ascii="Times New Roman" w:hAnsi="Times New Roman" w:cs="Times New Roman"/>
          <w:sz w:val="24"/>
          <w:szCs w:val="24"/>
        </w:rPr>
      </w:pPr>
      <w:r w:rsidRPr="00CF36D8">
        <w:rPr>
          <w:rFonts w:ascii="Times New Roman" w:hAnsi="Times New Roman" w:cs="Times New Roman"/>
          <w:sz w:val="24"/>
          <w:szCs w:val="24"/>
        </w:rPr>
        <w:t xml:space="preserve">Group </w:t>
      </w:r>
      <w:r w:rsidR="00325270">
        <w:rPr>
          <w:rFonts w:ascii="Times New Roman" w:hAnsi="Times New Roman" w:cs="Times New Roman"/>
          <w:sz w:val="24"/>
          <w:szCs w:val="24"/>
        </w:rPr>
        <w:t xml:space="preserve">3: </w:t>
      </w:r>
      <w:r w:rsidRPr="00CF36D8">
        <w:rPr>
          <w:rFonts w:ascii="Times New Roman" w:hAnsi="Times New Roman" w:cs="Times New Roman"/>
          <w:sz w:val="24"/>
          <w:szCs w:val="24"/>
        </w:rPr>
        <w:t xml:space="preserve">9-12: </w:t>
      </w:r>
      <w:proofErr w:type="spellStart"/>
      <w:r w:rsidRPr="00CF36D8">
        <w:rPr>
          <w:rFonts w:ascii="Times New Roman" w:hAnsi="Times New Roman" w:cs="Times New Roman"/>
          <w:sz w:val="24"/>
          <w:szCs w:val="24"/>
        </w:rPr>
        <w:t>Shloss</w:t>
      </w:r>
      <w:proofErr w:type="spellEnd"/>
      <w:r w:rsidR="00CF2F6E">
        <w:rPr>
          <w:rFonts w:ascii="Times New Roman" w:hAnsi="Times New Roman" w:cs="Times New Roman"/>
          <w:sz w:val="24"/>
          <w:szCs w:val="24"/>
        </w:rPr>
        <w:t xml:space="preserve"> seminar</w:t>
      </w:r>
      <w:r w:rsidRPr="00CF36D8">
        <w:rPr>
          <w:rFonts w:ascii="Times New Roman" w:hAnsi="Times New Roman" w:cs="Times New Roman"/>
          <w:sz w:val="24"/>
          <w:szCs w:val="24"/>
        </w:rPr>
        <w:t>, Part 2</w:t>
      </w:r>
      <w:r w:rsidR="004E0916">
        <w:rPr>
          <w:rFonts w:ascii="Times New Roman" w:hAnsi="Times New Roman" w:cs="Times New Roman"/>
          <w:sz w:val="24"/>
          <w:szCs w:val="24"/>
        </w:rPr>
        <w:t xml:space="preserve"> in A&amp;S 3-16</w:t>
      </w:r>
      <w:r w:rsidRPr="00CF36D8">
        <w:rPr>
          <w:rFonts w:ascii="Times New Roman" w:hAnsi="Times New Roman" w:cs="Times New Roman"/>
          <w:sz w:val="24"/>
          <w:szCs w:val="24"/>
        </w:rPr>
        <w:t>; 1-4: O’Gorman</w:t>
      </w:r>
      <w:r w:rsidR="00CF2F6E">
        <w:rPr>
          <w:rFonts w:ascii="Times New Roman" w:hAnsi="Times New Roman" w:cs="Times New Roman"/>
          <w:sz w:val="24"/>
          <w:szCs w:val="24"/>
        </w:rPr>
        <w:t xml:space="preserve"> seminar</w:t>
      </w:r>
      <w:r w:rsidRPr="00CF36D8">
        <w:rPr>
          <w:rFonts w:ascii="Times New Roman" w:hAnsi="Times New Roman" w:cs="Times New Roman"/>
          <w:sz w:val="24"/>
          <w:szCs w:val="24"/>
        </w:rPr>
        <w:t>, Part 2</w:t>
      </w:r>
      <w:r w:rsidR="004E0916">
        <w:rPr>
          <w:rFonts w:ascii="Times New Roman" w:hAnsi="Times New Roman" w:cs="Times New Roman"/>
          <w:sz w:val="24"/>
          <w:szCs w:val="24"/>
        </w:rPr>
        <w:t xml:space="preserve"> in A&amp;S 3-15</w:t>
      </w:r>
    </w:p>
    <w:p w14:paraId="6B38CF51" w14:textId="77777777" w:rsidR="00051A2C" w:rsidRDefault="00051A2C" w:rsidP="00051A2C">
      <w:pPr>
        <w:ind w:firstLine="720"/>
        <w:rPr>
          <w:rFonts w:ascii="Times New Roman" w:hAnsi="Times New Roman" w:cs="Times New Roman"/>
          <w:sz w:val="24"/>
          <w:szCs w:val="24"/>
        </w:rPr>
      </w:pPr>
      <w:r>
        <w:rPr>
          <w:rFonts w:ascii="Times New Roman" w:hAnsi="Times New Roman" w:cs="Times New Roman"/>
          <w:sz w:val="24"/>
          <w:szCs w:val="24"/>
        </w:rPr>
        <w:t xml:space="preserve">Breaks in Lobby outside A&amp;S 3-03: morning coffee 10:15-10:30 am, afternoon treats </w:t>
      </w:r>
      <w:r>
        <w:rPr>
          <w:rFonts w:ascii="Times New Roman" w:hAnsi="Times New Roman" w:cs="Times New Roman"/>
          <w:sz w:val="24"/>
          <w:szCs w:val="24"/>
        </w:rPr>
        <w:tab/>
        <w:t>2:15-2:30 pm</w:t>
      </w:r>
    </w:p>
    <w:p w14:paraId="6149639E" w14:textId="16C60622" w:rsidR="00325270" w:rsidRPr="00CF36D8" w:rsidRDefault="00325270" w:rsidP="005A576C">
      <w:pPr>
        <w:ind w:left="720"/>
        <w:rPr>
          <w:rFonts w:ascii="Times New Roman" w:hAnsi="Times New Roman" w:cs="Times New Roman"/>
          <w:sz w:val="24"/>
          <w:szCs w:val="24"/>
        </w:rPr>
      </w:pPr>
      <w:r>
        <w:rPr>
          <w:rFonts w:ascii="Times New Roman" w:hAnsi="Times New Roman" w:cs="Times New Roman"/>
          <w:sz w:val="24"/>
          <w:szCs w:val="24"/>
        </w:rPr>
        <w:t>7-8:30</w:t>
      </w:r>
      <w:r w:rsidR="00051A2C">
        <w:rPr>
          <w:rFonts w:ascii="Times New Roman" w:hAnsi="Times New Roman" w:cs="Times New Roman"/>
          <w:sz w:val="24"/>
          <w:szCs w:val="24"/>
        </w:rPr>
        <w:t xml:space="preserve"> pm</w:t>
      </w:r>
      <w:r w:rsidR="004E0916" w:rsidRPr="004E0916">
        <w:rPr>
          <w:rFonts w:ascii="Times New Roman" w:hAnsi="Times New Roman" w:cs="Times New Roman"/>
          <w:sz w:val="24"/>
          <w:szCs w:val="24"/>
        </w:rPr>
        <w:t xml:space="preserve"> </w:t>
      </w:r>
      <w:r w:rsidR="004E0916">
        <w:rPr>
          <w:rFonts w:ascii="Times New Roman" w:hAnsi="Times New Roman" w:cs="Times New Roman"/>
          <w:sz w:val="24"/>
          <w:szCs w:val="24"/>
        </w:rPr>
        <w:t>in Max Noah Recital Hall</w:t>
      </w:r>
      <w:r>
        <w:rPr>
          <w:rFonts w:ascii="Times New Roman" w:hAnsi="Times New Roman" w:cs="Times New Roman"/>
          <w:sz w:val="24"/>
          <w:szCs w:val="24"/>
        </w:rPr>
        <w:t>: Lecture by Sarah Gordon</w:t>
      </w:r>
      <w:r w:rsidR="004E0916">
        <w:rPr>
          <w:rFonts w:ascii="Times New Roman" w:hAnsi="Times New Roman" w:cs="Times New Roman"/>
          <w:sz w:val="24"/>
          <w:szCs w:val="24"/>
        </w:rPr>
        <w:t>, “In Retrospect: Memorable First Lines and the One Hard Line”</w:t>
      </w:r>
    </w:p>
    <w:p w14:paraId="01D7E164" w14:textId="77777777" w:rsidR="00CF2F6E" w:rsidRDefault="00CF2F6E" w:rsidP="005A576C">
      <w:pPr>
        <w:spacing w:after="0"/>
        <w:rPr>
          <w:rFonts w:ascii="Times New Roman" w:hAnsi="Times New Roman" w:cs="Times New Roman"/>
          <w:b/>
          <w:sz w:val="24"/>
          <w:szCs w:val="24"/>
        </w:rPr>
      </w:pPr>
    </w:p>
    <w:p w14:paraId="3FA3711C" w14:textId="77777777" w:rsidR="00CF2F6E" w:rsidRDefault="00CF2F6E" w:rsidP="005A576C">
      <w:pPr>
        <w:spacing w:after="0"/>
        <w:rPr>
          <w:rFonts w:ascii="Times New Roman" w:hAnsi="Times New Roman" w:cs="Times New Roman"/>
          <w:b/>
          <w:sz w:val="24"/>
          <w:szCs w:val="24"/>
        </w:rPr>
      </w:pPr>
    </w:p>
    <w:p w14:paraId="4C2EA8C7" w14:textId="51EE5799" w:rsidR="009A605B" w:rsidRPr="00CF36D8" w:rsidRDefault="009A605B" w:rsidP="005A576C">
      <w:pPr>
        <w:spacing w:after="0"/>
        <w:rPr>
          <w:rFonts w:ascii="Times New Roman" w:hAnsi="Times New Roman" w:cs="Times New Roman"/>
          <w:b/>
          <w:sz w:val="24"/>
          <w:szCs w:val="24"/>
        </w:rPr>
      </w:pPr>
      <w:r w:rsidRPr="00CF36D8">
        <w:rPr>
          <w:rFonts w:ascii="Times New Roman" w:hAnsi="Times New Roman" w:cs="Times New Roman"/>
          <w:b/>
          <w:sz w:val="24"/>
          <w:szCs w:val="24"/>
        </w:rPr>
        <w:lastRenderedPageBreak/>
        <w:t>Friday, June 9:</w:t>
      </w:r>
    </w:p>
    <w:p w14:paraId="0E65B4B8" w14:textId="7C37188F" w:rsidR="00D44609" w:rsidRPr="00CF36D8" w:rsidRDefault="00D44609" w:rsidP="005A576C">
      <w:pPr>
        <w:ind w:left="720"/>
        <w:rPr>
          <w:rFonts w:ascii="Times New Roman" w:hAnsi="Times New Roman" w:cs="Times New Roman"/>
          <w:sz w:val="24"/>
          <w:szCs w:val="24"/>
        </w:rPr>
      </w:pPr>
      <w:bookmarkStart w:id="4" w:name="_Hlk92182822"/>
      <w:r>
        <w:rPr>
          <w:rFonts w:ascii="Times New Roman" w:hAnsi="Times New Roman" w:cs="Times New Roman"/>
          <w:sz w:val="24"/>
          <w:szCs w:val="24"/>
        </w:rPr>
        <w:t>Group 2: Before Noon, drop by Special Collections to prepare for coming week</w:t>
      </w:r>
      <w:r w:rsidR="00CF2F6E">
        <w:rPr>
          <w:rFonts w:ascii="Times New Roman" w:hAnsi="Times New Roman" w:cs="Times New Roman"/>
          <w:sz w:val="24"/>
          <w:szCs w:val="24"/>
        </w:rPr>
        <w:t>.</w:t>
      </w:r>
    </w:p>
    <w:p w14:paraId="1A6C0148" w14:textId="77A0F4B7" w:rsidR="000D2DA4" w:rsidRPr="00CF36D8" w:rsidRDefault="000D2DA4" w:rsidP="005A576C">
      <w:pPr>
        <w:ind w:left="720"/>
        <w:rPr>
          <w:rFonts w:ascii="Times New Roman" w:hAnsi="Times New Roman" w:cs="Times New Roman"/>
          <w:sz w:val="24"/>
          <w:szCs w:val="24"/>
        </w:rPr>
      </w:pPr>
      <w:r w:rsidRPr="00CF36D8">
        <w:rPr>
          <w:rFonts w:ascii="Times New Roman" w:hAnsi="Times New Roman" w:cs="Times New Roman"/>
          <w:sz w:val="24"/>
          <w:szCs w:val="24"/>
        </w:rPr>
        <w:t>Group</w:t>
      </w:r>
      <w:r w:rsidR="00D44609">
        <w:rPr>
          <w:rFonts w:ascii="Times New Roman" w:hAnsi="Times New Roman" w:cs="Times New Roman"/>
          <w:sz w:val="24"/>
          <w:szCs w:val="24"/>
        </w:rPr>
        <w:t xml:space="preserve">s 1 &amp; 3: </w:t>
      </w:r>
      <w:r w:rsidRPr="00CF36D8">
        <w:rPr>
          <w:rFonts w:ascii="Times New Roman" w:hAnsi="Times New Roman" w:cs="Times New Roman"/>
          <w:sz w:val="24"/>
          <w:szCs w:val="24"/>
        </w:rPr>
        <w:t>study, reflection, preparation</w:t>
      </w:r>
    </w:p>
    <w:p w14:paraId="2B0FDBA7" w14:textId="20500D19" w:rsidR="000D2DA4" w:rsidRDefault="00325270" w:rsidP="000D2DA4">
      <w:pPr>
        <w:rPr>
          <w:rFonts w:ascii="Times New Roman" w:hAnsi="Times New Roman" w:cs="Times New Roman"/>
          <w:sz w:val="24"/>
          <w:szCs w:val="24"/>
        </w:rPr>
      </w:pPr>
      <w:r>
        <w:rPr>
          <w:rFonts w:ascii="Times New Roman" w:hAnsi="Times New Roman" w:cs="Times New Roman"/>
          <w:sz w:val="24"/>
          <w:szCs w:val="24"/>
        </w:rPr>
        <w:tab/>
      </w:r>
      <w:r w:rsidR="00BF4554">
        <w:rPr>
          <w:rFonts w:ascii="Times New Roman" w:hAnsi="Times New Roman" w:cs="Times New Roman"/>
          <w:sz w:val="24"/>
          <w:szCs w:val="24"/>
        </w:rPr>
        <w:t>10:30 am-5</w:t>
      </w:r>
      <w:r w:rsidR="00CF2F6E">
        <w:rPr>
          <w:rFonts w:ascii="Times New Roman" w:hAnsi="Times New Roman" w:cs="Times New Roman"/>
          <w:sz w:val="24"/>
          <w:szCs w:val="24"/>
        </w:rPr>
        <w:t xml:space="preserve"> </w:t>
      </w:r>
      <w:r w:rsidR="00BF4554">
        <w:rPr>
          <w:rFonts w:ascii="Times New Roman" w:hAnsi="Times New Roman" w:cs="Times New Roman"/>
          <w:sz w:val="24"/>
          <w:szCs w:val="24"/>
        </w:rPr>
        <w:t>pm</w:t>
      </w:r>
      <w:r w:rsidR="002B488D" w:rsidRPr="00CF36D8">
        <w:rPr>
          <w:rFonts w:ascii="Times New Roman" w:hAnsi="Times New Roman" w:cs="Times New Roman"/>
          <w:sz w:val="24"/>
          <w:szCs w:val="24"/>
        </w:rPr>
        <w:t xml:space="preserve">: </w:t>
      </w:r>
      <w:r w:rsidR="000D2DA4" w:rsidRPr="00CF36D8">
        <w:rPr>
          <w:rFonts w:ascii="Times New Roman" w:hAnsi="Times New Roman" w:cs="Times New Roman"/>
          <w:sz w:val="24"/>
          <w:szCs w:val="24"/>
        </w:rPr>
        <w:t>Consultation with Gentry, Donahoo, O’Gorman</w:t>
      </w:r>
      <w:r w:rsidR="00D44609">
        <w:rPr>
          <w:rFonts w:ascii="Times New Roman" w:hAnsi="Times New Roman" w:cs="Times New Roman"/>
          <w:sz w:val="24"/>
          <w:szCs w:val="24"/>
        </w:rPr>
        <w:t>,</w:t>
      </w:r>
      <w:r w:rsidR="000D2DA4" w:rsidRPr="00CF36D8">
        <w:rPr>
          <w:rFonts w:ascii="Times New Roman" w:hAnsi="Times New Roman" w:cs="Times New Roman"/>
          <w:sz w:val="24"/>
          <w:szCs w:val="24"/>
        </w:rPr>
        <w:t xml:space="preserve"> and </w:t>
      </w:r>
      <w:proofErr w:type="spellStart"/>
      <w:r w:rsidR="000D2DA4" w:rsidRPr="00CF36D8">
        <w:rPr>
          <w:rFonts w:ascii="Times New Roman" w:hAnsi="Times New Roman" w:cs="Times New Roman"/>
          <w:sz w:val="24"/>
          <w:szCs w:val="24"/>
        </w:rPr>
        <w:t>Shloss</w:t>
      </w:r>
      <w:proofErr w:type="spellEnd"/>
      <w:r w:rsidR="00833ABD">
        <w:rPr>
          <w:rFonts w:ascii="Times New Roman" w:hAnsi="Times New Roman" w:cs="Times New Roman"/>
          <w:sz w:val="24"/>
          <w:szCs w:val="24"/>
        </w:rPr>
        <w:t xml:space="preserve">—morning </w:t>
      </w:r>
      <w:r w:rsidR="00833ABD">
        <w:rPr>
          <w:rFonts w:ascii="Times New Roman" w:hAnsi="Times New Roman" w:cs="Times New Roman"/>
          <w:sz w:val="24"/>
          <w:szCs w:val="24"/>
        </w:rPr>
        <w:tab/>
        <w:t>in library, afternoon in Blackbird Coffee Shop</w:t>
      </w:r>
    </w:p>
    <w:p w14:paraId="67D6B092" w14:textId="2C5669AC" w:rsidR="00E579F2" w:rsidRPr="00CF36D8" w:rsidRDefault="00E579F2" w:rsidP="000D2DA4">
      <w:pPr>
        <w:rPr>
          <w:rFonts w:ascii="Times New Roman" w:hAnsi="Times New Roman" w:cs="Times New Roman"/>
          <w:sz w:val="24"/>
          <w:szCs w:val="24"/>
        </w:rPr>
      </w:pPr>
      <w:r>
        <w:rPr>
          <w:rFonts w:ascii="Times New Roman" w:hAnsi="Times New Roman" w:cs="Times New Roman"/>
          <w:sz w:val="24"/>
          <w:szCs w:val="24"/>
        </w:rPr>
        <w:tab/>
      </w:r>
      <w:r w:rsidR="00BF4554">
        <w:rPr>
          <w:rFonts w:ascii="Times New Roman" w:hAnsi="Times New Roman" w:cs="Times New Roman"/>
          <w:sz w:val="24"/>
          <w:szCs w:val="24"/>
        </w:rPr>
        <w:t>1 pm</w:t>
      </w:r>
      <w:r>
        <w:rPr>
          <w:rFonts w:ascii="Times New Roman" w:hAnsi="Times New Roman" w:cs="Times New Roman"/>
          <w:sz w:val="24"/>
          <w:szCs w:val="24"/>
        </w:rPr>
        <w:t xml:space="preserve">: Gentry will take 1-2 people to the Eatonton area to see the Alice Walker sites. </w:t>
      </w:r>
    </w:p>
    <w:p w14:paraId="2966D56C" w14:textId="02C1F54A" w:rsidR="00777432" w:rsidRDefault="00325270" w:rsidP="00D44609">
      <w:pPr>
        <w:rPr>
          <w:rFonts w:ascii="Times New Roman" w:hAnsi="Times New Roman" w:cs="Times New Roman"/>
          <w:sz w:val="24"/>
          <w:szCs w:val="24"/>
        </w:rPr>
      </w:pPr>
      <w:r>
        <w:rPr>
          <w:rFonts w:ascii="Times New Roman" w:hAnsi="Times New Roman" w:cs="Times New Roman"/>
          <w:sz w:val="24"/>
          <w:szCs w:val="24"/>
        </w:rPr>
        <w:tab/>
      </w:r>
      <w:r w:rsidR="00777432">
        <w:rPr>
          <w:rFonts w:ascii="Times New Roman" w:hAnsi="Times New Roman" w:cs="Times New Roman"/>
          <w:sz w:val="24"/>
          <w:szCs w:val="24"/>
        </w:rPr>
        <w:t>7-9</w:t>
      </w:r>
      <w:r w:rsidR="00BF4554">
        <w:rPr>
          <w:rFonts w:ascii="Times New Roman" w:hAnsi="Times New Roman" w:cs="Times New Roman"/>
          <w:sz w:val="24"/>
          <w:szCs w:val="24"/>
        </w:rPr>
        <w:t xml:space="preserve"> pm</w:t>
      </w:r>
      <w:r w:rsidR="004D5750">
        <w:rPr>
          <w:rFonts w:ascii="Times New Roman" w:hAnsi="Times New Roman" w:cs="Times New Roman"/>
          <w:sz w:val="24"/>
          <w:szCs w:val="24"/>
        </w:rPr>
        <w:t>:</w:t>
      </w:r>
      <w:r w:rsidR="00D44609">
        <w:rPr>
          <w:rFonts w:ascii="Times New Roman" w:hAnsi="Times New Roman" w:cs="Times New Roman"/>
          <w:sz w:val="24"/>
          <w:szCs w:val="24"/>
        </w:rPr>
        <w:t xml:space="preserve"> </w:t>
      </w:r>
      <w:r w:rsidR="00784A49" w:rsidRPr="00CF36D8">
        <w:rPr>
          <w:rFonts w:ascii="Times New Roman" w:hAnsi="Times New Roman" w:cs="Times New Roman"/>
          <w:sz w:val="24"/>
          <w:szCs w:val="24"/>
        </w:rPr>
        <w:t>Open Mic Reading</w:t>
      </w:r>
      <w:r>
        <w:rPr>
          <w:rFonts w:ascii="Times New Roman" w:hAnsi="Times New Roman" w:cs="Times New Roman"/>
          <w:sz w:val="24"/>
          <w:szCs w:val="24"/>
        </w:rPr>
        <w:t xml:space="preserve">, </w:t>
      </w:r>
      <w:r w:rsidR="00777432">
        <w:rPr>
          <w:rFonts w:ascii="Times New Roman" w:hAnsi="Times New Roman" w:cs="Times New Roman"/>
          <w:sz w:val="24"/>
          <w:szCs w:val="24"/>
        </w:rPr>
        <w:t xml:space="preserve">Blackbird Coffee Shop on Hancock St. </w:t>
      </w:r>
      <w:bookmarkEnd w:id="4"/>
    </w:p>
    <w:p w14:paraId="7C7A2F70" w14:textId="77777777" w:rsidR="00CF2F6E" w:rsidRPr="00CF2F6E" w:rsidRDefault="009A605B" w:rsidP="00CF2F6E">
      <w:pPr>
        <w:pStyle w:val="NoSpacing"/>
        <w:rPr>
          <w:rFonts w:ascii="Times New Roman" w:hAnsi="Times New Roman" w:cs="Times New Roman"/>
          <w:b/>
          <w:bCs/>
          <w:sz w:val="24"/>
          <w:szCs w:val="24"/>
        </w:rPr>
      </w:pPr>
      <w:r w:rsidRPr="00CF2F6E">
        <w:rPr>
          <w:rFonts w:ascii="Times New Roman" w:hAnsi="Times New Roman" w:cs="Times New Roman"/>
          <w:b/>
          <w:bCs/>
          <w:sz w:val="24"/>
          <w:szCs w:val="24"/>
        </w:rPr>
        <w:t>Saturday, June 10</w:t>
      </w:r>
      <w:r w:rsidR="00325270" w:rsidRPr="00CF2F6E">
        <w:rPr>
          <w:rFonts w:ascii="Times New Roman" w:hAnsi="Times New Roman" w:cs="Times New Roman"/>
          <w:b/>
          <w:bCs/>
          <w:sz w:val="24"/>
          <w:szCs w:val="24"/>
        </w:rPr>
        <w:t xml:space="preserve"> (optional)</w:t>
      </w:r>
      <w:r w:rsidRPr="00CF2F6E">
        <w:rPr>
          <w:rFonts w:ascii="Times New Roman" w:hAnsi="Times New Roman" w:cs="Times New Roman"/>
          <w:b/>
          <w:bCs/>
          <w:sz w:val="24"/>
          <w:szCs w:val="24"/>
        </w:rPr>
        <w:t xml:space="preserve">: </w:t>
      </w:r>
    </w:p>
    <w:p w14:paraId="1865B24D" w14:textId="59AE3DBE" w:rsidR="00D44609" w:rsidRDefault="00D44609" w:rsidP="00CF2F6E">
      <w:pPr>
        <w:pStyle w:val="NoSpacing"/>
        <w:rPr>
          <w:rFonts w:ascii="Times New Roman" w:hAnsi="Times New Roman" w:cs="Times New Roman"/>
          <w:sz w:val="24"/>
          <w:szCs w:val="24"/>
        </w:rPr>
      </w:pPr>
      <w:r w:rsidRPr="00CF2F6E">
        <w:rPr>
          <w:rFonts w:ascii="Times New Roman" w:hAnsi="Times New Roman" w:cs="Times New Roman"/>
          <w:sz w:val="24"/>
          <w:szCs w:val="24"/>
        </w:rPr>
        <w:tab/>
      </w:r>
      <w:r w:rsidR="00BF4554" w:rsidRPr="00CF2F6E">
        <w:rPr>
          <w:rFonts w:ascii="Times New Roman" w:hAnsi="Times New Roman" w:cs="Times New Roman"/>
          <w:sz w:val="24"/>
          <w:szCs w:val="24"/>
        </w:rPr>
        <w:t xml:space="preserve">7:45 am: Grab your breakfast box and jump on the bus. </w:t>
      </w:r>
      <w:r w:rsidR="00CF2F6E">
        <w:rPr>
          <w:rFonts w:ascii="Times New Roman" w:hAnsi="Times New Roman" w:cs="Times New Roman"/>
          <w:sz w:val="24"/>
          <w:szCs w:val="24"/>
        </w:rPr>
        <w:t xml:space="preserve">Our bus departs from Bell Hall </w:t>
      </w:r>
      <w:r w:rsidR="009C7FA4">
        <w:rPr>
          <w:rFonts w:ascii="Times New Roman" w:hAnsi="Times New Roman" w:cs="Times New Roman"/>
          <w:sz w:val="24"/>
          <w:szCs w:val="24"/>
        </w:rPr>
        <w:tab/>
      </w:r>
      <w:r w:rsidR="00CF2F6E">
        <w:rPr>
          <w:rFonts w:ascii="Times New Roman" w:hAnsi="Times New Roman" w:cs="Times New Roman"/>
          <w:sz w:val="24"/>
          <w:szCs w:val="24"/>
        </w:rPr>
        <w:t xml:space="preserve">for </w:t>
      </w:r>
      <w:r w:rsidR="009C7FA4">
        <w:rPr>
          <w:rFonts w:ascii="Times New Roman" w:hAnsi="Times New Roman" w:cs="Times New Roman"/>
          <w:sz w:val="24"/>
          <w:szCs w:val="24"/>
        </w:rPr>
        <w:t>f</w:t>
      </w:r>
      <w:r w:rsidR="00BF4554" w:rsidRPr="00CF2F6E">
        <w:rPr>
          <w:rFonts w:ascii="Times New Roman" w:hAnsi="Times New Roman" w:cs="Times New Roman"/>
          <w:sz w:val="24"/>
          <w:szCs w:val="24"/>
        </w:rPr>
        <w:t>ull-day f</w:t>
      </w:r>
      <w:r w:rsidRPr="00CF2F6E">
        <w:rPr>
          <w:rFonts w:ascii="Times New Roman" w:hAnsi="Times New Roman" w:cs="Times New Roman"/>
          <w:bCs/>
          <w:sz w:val="24"/>
          <w:szCs w:val="24"/>
        </w:rPr>
        <w:t>ield t</w:t>
      </w:r>
      <w:r w:rsidR="00325270" w:rsidRPr="00CF2F6E">
        <w:rPr>
          <w:rFonts w:ascii="Times New Roman" w:hAnsi="Times New Roman" w:cs="Times New Roman"/>
          <w:bCs/>
          <w:sz w:val="24"/>
          <w:szCs w:val="24"/>
        </w:rPr>
        <w:t xml:space="preserve">rip to Emory </w:t>
      </w:r>
      <w:r w:rsidRPr="00CF2F6E">
        <w:rPr>
          <w:rFonts w:ascii="Times New Roman" w:hAnsi="Times New Roman" w:cs="Times New Roman"/>
          <w:bCs/>
          <w:sz w:val="24"/>
          <w:szCs w:val="24"/>
        </w:rPr>
        <w:t>U,</w:t>
      </w:r>
      <w:r w:rsidR="009C7FA4">
        <w:rPr>
          <w:rFonts w:ascii="Times New Roman" w:hAnsi="Times New Roman" w:cs="Times New Roman"/>
          <w:bCs/>
          <w:sz w:val="24"/>
          <w:szCs w:val="24"/>
        </w:rPr>
        <w:t xml:space="preserve"> </w:t>
      </w:r>
      <w:r w:rsidRPr="00CF2F6E">
        <w:rPr>
          <w:rFonts w:ascii="Times New Roman" w:hAnsi="Times New Roman" w:cs="Times New Roman"/>
          <w:bCs/>
          <w:sz w:val="24"/>
          <w:szCs w:val="24"/>
        </w:rPr>
        <w:t>Atlanta, to visit the O’Connor a</w:t>
      </w:r>
      <w:r w:rsidR="00325270" w:rsidRPr="00CF2F6E">
        <w:rPr>
          <w:rFonts w:ascii="Times New Roman" w:hAnsi="Times New Roman" w:cs="Times New Roman"/>
          <w:bCs/>
          <w:sz w:val="24"/>
          <w:szCs w:val="24"/>
        </w:rPr>
        <w:t>rchiv</w:t>
      </w:r>
      <w:r w:rsidRPr="00CF2F6E">
        <w:rPr>
          <w:rFonts w:ascii="Times New Roman" w:hAnsi="Times New Roman" w:cs="Times New Roman"/>
          <w:bCs/>
          <w:sz w:val="24"/>
          <w:szCs w:val="24"/>
        </w:rPr>
        <w:t xml:space="preserve">e </w:t>
      </w:r>
      <w:r w:rsidR="00F37FE7">
        <w:rPr>
          <w:rFonts w:ascii="Times New Roman" w:hAnsi="Times New Roman" w:cs="Times New Roman"/>
          <w:bCs/>
          <w:sz w:val="24"/>
          <w:szCs w:val="24"/>
        </w:rPr>
        <w:t xml:space="preserve">at Rose Library, </w:t>
      </w:r>
      <w:r w:rsidR="00F37FE7">
        <w:rPr>
          <w:rFonts w:ascii="Times New Roman" w:hAnsi="Times New Roman" w:cs="Times New Roman"/>
          <w:bCs/>
          <w:sz w:val="24"/>
          <w:szCs w:val="24"/>
        </w:rPr>
        <w:tab/>
        <w:t>540 Asbury Circle</w:t>
      </w:r>
      <w:r w:rsidRPr="00CF2F6E">
        <w:rPr>
          <w:rFonts w:ascii="Times New Roman" w:hAnsi="Times New Roman" w:cs="Times New Roman"/>
          <w:bCs/>
          <w:sz w:val="24"/>
          <w:szCs w:val="24"/>
        </w:rPr>
        <w:t xml:space="preserve">. </w:t>
      </w:r>
      <w:r w:rsidRPr="00CF2F6E">
        <w:rPr>
          <w:rFonts w:ascii="Times New Roman" w:hAnsi="Times New Roman" w:cs="Times New Roman"/>
          <w:sz w:val="24"/>
          <w:szCs w:val="24"/>
        </w:rPr>
        <w:t>Also included is a mid-afternoon Zoom</w:t>
      </w:r>
      <w:r w:rsidR="009C7FA4">
        <w:rPr>
          <w:rFonts w:ascii="Times New Roman" w:hAnsi="Times New Roman" w:cs="Times New Roman"/>
          <w:sz w:val="24"/>
          <w:szCs w:val="24"/>
        </w:rPr>
        <w:t xml:space="preserve"> </w:t>
      </w:r>
      <w:r w:rsidR="00CF2F6E">
        <w:rPr>
          <w:rFonts w:ascii="Times New Roman" w:hAnsi="Times New Roman" w:cs="Times New Roman"/>
          <w:sz w:val="24"/>
          <w:szCs w:val="24"/>
        </w:rPr>
        <w:t>lecture/</w:t>
      </w:r>
      <w:r w:rsidRPr="00CF2F6E">
        <w:rPr>
          <w:rFonts w:ascii="Times New Roman" w:hAnsi="Times New Roman" w:cs="Times New Roman"/>
          <w:sz w:val="24"/>
          <w:szCs w:val="24"/>
        </w:rPr>
        <w:t xml:space="preserve">meeting with Amy </w:t>
      </w:r>
      <w:r w:rsidR="00F37FE7">
        <w:rPr>
          <w:rFonts w:ascii="Times New Roman" w:hAnsi="Times New Roman" w:cs="Times New Roman"/>
          <w:sz w:val="24"/>
          <w:szCs w:val="24"/>
        </w:rPr>
        <w:tab/>
      </w:r>
      <w:proofErr w:type="spellStart"/>
      <w:r w:rsidRPr="00CF2F6E">
        <w:rPr>
          <w:rFonts w:ascii="Times New Roman" w:hAnsi="Times New Roman" w:cs="Times New Roman"/>
          <w:sz w:val="24"/>
          <w:szCs w:val="24"/>
        </w:rPr>
        <w:t>Alznauer</w:t>
      </w:r>
      <w:proofErr w:type="spellEnd"/>
      <w:r w:rsidRPr="00CF2F6E">
        <w:rPr>
          <w:rFonts w:ascii="Times New Roman" w:hAnsi="Times New Roman" w:cs="Times New Roman"/>
          <w:sz w:val="24"/>
          <w:szCs w:val="24"/>
        </w:rPr>
        <w:t xml:space="preserve">. </w:t>
      </w:r>
      <w:r w:rsidR="00BF4554" w:rsidRPr="00CF2F6E">
        <w:rPr>
          <w:rFonts w:ascii="Times New Roman" w:hAnsi="Times New Roman" w:cs="Times New Roman"/>
          <w:sz w:val="24"/>
          <w:szCs w:val="24"/>
        </w:rPr>
        <w:t xml:space="preserve">The bus should be back in Milledgeville by 6:30 pm. </w:t>
      </w:r>
    </w:p>
    <w:p w14:paraId="714A0400" w14:textId="77777777" w:rsidR="00CF2F6E" w:rsidRPr="00CF2F6E" w:rsidRDefault="00CF2F6E" w:rsidP="00CF2F6E">
      <w:pPr>
        <w:pStyle w:val="NoSpacing"/>
        <w:rPr>
          <w:rFonts w:ascii="Times New Roman" w:hAnsi="Times New Roman" w:cs="Times New Roman"/>
          <w:sz w:val="24"/>
          <w:szCs w:val="24"/>
        </w:rPr>
      </w:pPr>
    </w:p>
    <w:p w14:paraId="77A43A9F" w14:textId="6B4E8F2E" w:rsidR="009A605B" w:rsidRPr="00CF36D8" w:rsidRDefault="009A605B">
      <w:pPr>
        <w:rPr>
          <w:rFonts w:ascii="Times New Roman" w:hAnsi="Times New Roman" w:cs="Times New Roman"/>
          <w:b/>
          <w:sz w:val="24"/>
          <w:szCs w:val="24"/>
        </w:rPr>
      </w:pPr>
      <w:r w:rsidRPr="00CF36D8">
        <w:rPr>
          <w:rFonts w:ascii="Times New Roman" w:hAnsi="Times New Roman" w:cs="Times New Roman"/>
          <w:b/>
          <w:sz w:val="24"/>
          <w:szCs w:val="24"/>
        </w:rPr>
        <w:t>Sunday, June 11</w:t>
      </w:r>
      <w:r w:rsidR="00325270">
        <w:rPr>
          <w:rFonts w:ascii="Times New Roman" w:hAnsi="Times New Roman" w:cs="Times New Roman"/>
          <w:b/>
          <w:sz w:val="24"/>
          <w:szCs w:val="24"/>
        </w:rPr>
        <w:t xml:space="preserve"> (optional)</w:t>
      </w:r>
      <w:r w:rsidRPr="00CF36D8">
        <w:rPr>
          <w:rFonts w:ascii="Times New Roman" w:hAnsi="Times New Roman" w:cs="Times New Roman"/>
          <w:b/>
          <w:sz w:val="24"/>
          <w:szCs w:val="24"/>
        </w:rPr>
        <w:t>:</w:t>
      </w:r>
      <w:r w:rsidR="000D2DA4" w:rsidRPr="00CF36D8">
        <w:rPr>
          <w:rFonts w:ascii="Times New Roman" w:hAnsi="Times New Roman" w:cs="Times New Roman"/>
          <w:b/>
          <w:sz w:val="24"/>
          <w:szCs w:val="24"/>
        </w:rPr>
        <w:t xml:space="preserve"> </w:t>
      </w:r>
      <w:r w:rsidR="004D5750" w:rsidRPr="00D44609">
        <w:rPr>
          <w:rFonts w:ascii="Times New Roman" w:hAnsi="Times New Roman" w:cs="Times New Roman"/>
          <w:bCs/>
          <w:sz w:val="24"/>
          <w:szCs w:val="24"/>
        </w:rPr>
        <w:t>Independent Time</w:t>
      </w:r>
    </w:p>
    <w:p w14:paraId="3688416D" w14:textId="77777777" w:rsidR="00D44609" w:rsidRDefault="00D44609" w:rsidP="004D5750">
      <w:pPr>
        <w:spacing w:after="0"/>
        <w:rPr>
          <w:rFonts w:ascii="Times New Roman" w:hAnsi="Times New Roman" w:cs="Times New Roman"/>
          <w:b/>
          <w:sz w:val="24"/>
          <w:szCs w:val="24"/>
        </w:rPr>
      </w:pPr>
    </w:p>
    <w:p w14:paraId="49646835" w14:textId="77777777" w:rsidR="009C7FA4" w:rsidRDefault="009C7FA4" w:rsidP="004D5750">
      <w:pPr>
        <w:spacing w:after="0"/>
        <w:rPr>
          <w:rFonts w:ascii="Times New Roman" w:hAnsi="Times New Roman" w:cs="Times New Roman"/>
          <w:b/>
          <w:sz w:val="24"/>
          <w:szCs w:val="24"/>
        </w:rPr>
      </w:pPr>
    </w:p>
    <w:p w14:paraId="6BDFA052" w14:textId="00BB8FCC" w:rsidR="00D44609" w:rsidRDefault="00D44609" w:rsidP="004D5750">
      <w:pPr>
        <w:spacing w:after="0"/>
        <w:rPr>
          <w:rFonts w:ascii="Times New Roman" w:hAnsi="Times New Roman" w:cs="Times New Roman"/>
          <w:b/>
          <w:sz w:val="24"/>
          <w:szCs w:val="24"/>
        </w:rPr>
      </w:pPr>
      <w:r>
        <w:rPr>
          <w:rFonts w:ascii="Times New Roman" w:hAnsi="Times New Roman" w:cs="Times New Roman"/>
          <w:b/>
          <w:sz w:val="24"/>
          <w:szCs w:val="24"/>
        </w:rPr>
        <w:t>WEEK TWO, June 12-16</w:t>
      </w:r>
    </w:p>
    <w:p w14:paraId="32EE9336" w14:textId="77777777" w:rsidR="00D44609" w:rsidRDefault="00D44609" w:rsidP="004D5750">
      <w:pPr>
        <w:spacing w:after="0"/>
        <w:rPr>
          <w:rFonts w:ascii="Times New Roman" w:hAnsi="Times New Roman" w:cs="Times New Roman"/>
          <w:b/>
          <w:sz w:val="24"/>
          <w:szCs w:val="24"/>
        </w:rPr>
      </w:pPr>
    </w:p>
    <w:p w14:paraId="382151A6" w14:textId="05924AAC" w:rsidR="009A605B" w:rsidRPr="00CF36D8" w:rsidRDefault="009A605B" w:rsidP="004D5750">
      <w:pPr>
        <w:spacing w:after="0"/>
        <w:rPr>
          <w:rFonts w:ascii="Times New Roman" w:hAnsi="Times New Roman" w:cs="Times New Roman"/>
          <w:b/>
          <w:sz w:val="24"/>
          <w:szCs w:val="24"/>
        </w:rPr>
      </w:pPr>
      <w:r w:rsidRPr="00CF36D8">
        <w:rPr>
          <w:rFonts w:ascii="Times New Roman" w:hAnsi="Times New Roman" w:cs="Times New Roman"/>
          <w:b/>
          <w:sz w:val="24"/>
          <w:szCs w:val="24"/>
        </w:rPr>
        <w:t>Monday, June 12:</w:t>
      </w:r>
    </w:p>
    <w:p w14:paraId="699F3D45" w14:textId="19414EE9" w:rsidR="00B02990" w:rsidRPr="00CF36D8" w:rsidRDefault="00B02990" w:rsidP="004D5750">
      <w:pPr>
        <w:ind w:left="720"/>
        <w:rPr>
          <w:rFonts w:ascii="Times New Roman" w:hAnsi="Times New Roman" w:cs="Times New Roman"/>
          <w:sz w:val="24"/>
          <w:szCs w:val="24"/>
        </w:rPr>
      </w:pPr>
      <w:bookmarkStart w:id="5" w:name="_Hlk92180830"/>
      <w:bookmarkStart w:id="6" w:name="_Hlk92200679"/>
      <w:r w:rsidRPr="00CF36D8">
        <w:rPr>
          <w:rFonts w:ascii="Times New Roman" w:hAnsi="Times New Roman" w:cs="Times New Roman"/>
          <w:sz w:val="24"/>
          <w:szCs w:val="24"/>
        </w:rPr>
        <w:t xml:space="preserve">Group </w:t>
      </w:r>
      <w:r w:rsidR="00D44609">
        <w:rPr>
          <w:rFonts w:ascii="Times New Roman" w:hAnsi="Times New Roman" w:cs="Times New Roman"/>
          <w:sz w:val="24"/>
          <w:szCs w:val="24"/>
        </w:rPr>
        <w:t xml:space="preserve">2: </w:t>
      </w:r>
      <w:r w:rsidR="005B6C9D" w:rsidRPr="00CF36D8">
        <w:rPr>
          <w:rFonts w:ascii="Times New Roman" w:hAnsi="Times New Roman" w:cs="Times New Roman"/>
          <w:sz w:val="24"/>
          <w:szCs w:val="24"/>
        </w:rPr>
        <w:t>9</w:t>
      </w:r>
      <w:r w:rsidR="005B6C9D">
        <w:rPr>
          <w:rFonts w:ascii="Times New Roman" w:hAnsi="Times New Roman" w:cs="Times New Roman"/>
          <w:sz w:val="24"/>
          <w:szCs w:val="24"/>
        </w:rPr>
        <w:t>-12 and 1-4</w:t>
      </w:r>
      <w:r w:rsidRPr="00CF36D8">
        <w:rPr>
          <w:rFonts w:ascii="Times New Roman" w:hAnsi="Times New Roman" w:cs="Times New Roman"/>
          <w:sz w:val="24"/>
          <w:szCs w:val="24"/>
        </w:rPr>
        <w:t>: Flannery O’Connor Collection</w:t>
      </w:r>
    </w:p>
    <w:p w14:paraId="1CFE6812" w14:textId="3FB77C6A" w:rsidR="00B02990" w:rsidRPr="00CF36D8" w:rsidRDefault="00B02990" w:rsidP="004D5750">
      <w:pPr>
        <w:ind w:left="720"/>
        <w:rPr>
          <w:rFonts w:ascii="Times New Roman" w:hAnsi="Times New Roman" w:cs="Times New Roman"/>
          <w:sz w:val="24"/>
          <w:szCs w:val="24"/>
        </w:rPr>
      </w:pPr>
      <w:r w:rsidRPr="00CF36D8">
        <w:rPr>
          <w:rFonts w:ascii="Times New Roman" w:hAnsi="Times New Roman" w:cs="Times New Roman"/>
          <w:sz w:val="24"/>
          <w:szCs w:val="24"/>
        </w:rPr>
        <w:t xml:space="preserve">Groups </w:t>
      </w:r>
      <w:r w:rsidR="00D44609">
        <w:rPr>
          <w:rFonts w:ascii="Times New Roman" w:hAnsi="Times New Roman" w:cs="Times New Roman"/>
          <w:sz w:val="24"/>
          <w:szCs w:val="24"/>
        </w:rPr>
        <w:t>1</w:t>
      </w:r>
      <w:r w:rsidRPr="00CF36D8">
        <w:rPr>
          <w:rFonts w:ascii="Times New Roman" w:hAnsi="Times New Roman" w:cs="Times New Roman"/>
          <w:sz w:val="24"/>
          <w:szCs w:val="24"/>
        </w:rPr>
        <w:t xml:space="preserve"> &amp; </w:t>
      </w:r>
      <w:r w:rsidR="00D44609">
        <w:rPr>
          <w:rFonts w:ascii="Times New Roman" w:hAnsi="Times New Roman" w:cs="Times New Roman"/>
          <w:sz w:val="24"/>
          <w:szCs w:val="24"/>
        </w:rPr>
        <w:t xml:space="preserve">3: </w:t>
      </w:r>
      <w:r w:rsidRPr="00CF36D8">
        <w:rPr>
          <w:rFonts w:ascii="Times New Roman" w:hAnsi="Times New Roman" w:cs="Times New Roman"/>
          <w:sz w:val="24"/>
          <w:szCs w:val="24"/>
        </w:rPr>
        <w:t>study, reflection, preparation</w:t>
      </w:r>
    </w:p>
    <w:p w14:paraId="2CE119D6" w14:textId="5FBDA57B" w:rsidR="009F3DFB" w:rsidRDefault="00D44609" w:rsidP="009F3DF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B02990" w:rsidRPr="00CF36D8">
        <w:rPr>
          <w:rFonts w:ascii="Times New Roman" w:hAnsi="Times New Roman" w:cs="Times New Roman"/>
          <w:sz w:val="24"/>
          <w:szCs w:val="24"/>
        </w:rPr>
        <w:t>7:00-8:30</w:t>
      </w:r>
      <w:r w:rsidR="004E0916" w:rsidRPr="004E0916">
        <w:rPr>
          <w:rFonts w:ascii="Times New Roman" w:hAnsi="Times New Roman" w:cs="Times New Roman"/>
          <w:sz w:val="24"/>
          <w:szCs w:val="24"/>
        </w:rPr>
        <w:t xml:space="preserve"> </w:t>
      </w:r>
      <w:r w:rsidR="00BF4554">
        <w:rPr>
          <w:rFonts w:ascii="Times New Roman" w:hAnsi="Times New Roman" w:cs="Times New Roman"/>
          <w:sz w:val="24"/>
          <w:szCs w:val="24"/>
        </w:rPr>
        <w:t xml:space="preserve">pm </w:t>
      </w:r>
      <w:r w:rsidR="004E0916">
        <w:rPr>
          <w:rFonts w:ascii="Times New Roman" w:hAnsi="Times New Roman" w:cs="Times New Roman"/>
          <w:sz w:val="24"/>
          <w:szCs w:val="24"/>
        </w:rPr>
        <w:t>in Max Noah Recital Hall</w:t>
      </w:r>
      <w:r w:rsidR="00B02990" w:rsidRPr="00CF36D8">
        <w:rPr>
          <w:rFonts w:ascii="Times New Roman" w:hAnsi="Times New Roman" w:cs="Times New Roman"/>
          <w:sz w:val="24"/>
          <w:szCs w:val="24"/>
        </w:rPr>
        <w:t xml:space="preserve">: </w:t>
      </w:r>
      <w:r w:rsidR="009F3DFB">
        <w:rPr>
          <w:rFonts w:ascii="Times New Roman" w:hAnsi="Times New Roman" w:cs="Times New Roman"/>
          <w:sz w:val="24"/>
          <w:szCs w:val="24"/>
        </w:rPr>
        <w:t xml:space="preserve">Thomas </w:t>
      </w:r>
      <w:r w:rsidR="00B02990" w:rsidRPr="00CF36D8">
        <w:rPr>
          <w:rFonts w:ascii="Times New Roman" w:hAnsi="Times New Roman" w:cs="Times New Roman"/>
          <w:sz w:val="24"/>
          <w:szCs w:val="24"/>
        </w:rPr>
        <w:t>Haddox public lecture</w:t>
      </w:r>
      <w:r w:rsidR="009F3DFB" w:rsidRPr="004A1D1F">
        <w:rPr>
          <w:rFonts w:ascii="Times New Roman" w:hAnsi="Times New Roman" w:cs="Times New Roman"/>
          <w:b/>
          <w:bCs/>
          <w:sz w:val="24"/>
          <w:szCs w:val="24"/>
        </w:rPr>
        <w:t>:</w:t>
      </w:r>
      <w:r w:rsidR="009F3DFB" w:rsidRPr="004A1D1F">
        <w:rPr>
          <w:rFonts w:ascii="Times New Roman" w:hAnsi="Times New Roman" w:cs="Times New Roman"/>
          <w:sz w:val="24"/>
          <w:szCs w:val="24"/>
        </w:rPr>
        <w:t xml:space="preserve"> “Flannery </w:t>
      </w:r>
      <w:r w:rsidR="00BF4554">
        <w:rPr>
          <w:rFonts w:ascii="Times New Roman" w:hAnsi="Times New Roman" w:cs="Times New Roman"/>
          <w:sz w:val="24"/>
          <w:szCs w:val="24"/>
        </w:rPr>
        <w:tab/>
      </w:r>
      <w:r w:rsidR="009F3DFB" w:rsidRPr="004A1D1F">
        <w:rPr>
          <w:rFonts w:ascii="Times New Roman" w:hAnsi="Times New Roman" w:cs="Times New Roman"/>
          <w:sz w:val="24"/>
          <w:szCs w:val="24"/>
        </w:rPr>
        <w:t xml:space="preserve">O’Connor Against ‘Bare Life’: </w:t>
      </w:r>
      <w:r w:rsidR="009F3DFB" w:rsidRPr="004A1D1F">
        <w:rPr>
          <w:rFonts w:ascii="Times New Roman" w:hAnsi="Times New Roman" w:cs="Times New Roman"/>
          <w:i/>
          <w:iCs/>
          <w:sz w:val="24"/>
          <w:szCs w:val="24"/>
        </w:rPr>
        <w:t xml:space="preserve">The Violent Bear It Away </w:t>
      </w:r>
      <w:r w:rsidR="009F3DFB" w:rsidRPr="004A1D1F">
        <w:rPr>
          <w:rFonts w:ascii="Times New Roman" w:hAnsi="Times New Roman" w:cs="Times New Roman"/>
          <w:sz w:val="24"/>
          <w:szCs w:val="24"/>
        </w:rPr>
        <w:t>and Biopolitics”</w:t>
      </w:r>
    </w:p>
    <w:p w14:paraId="734F9AA5" w14:textId="77777777" w:rsidR="00BF4554" w:rsidRDefault="00BF4554" w:rsidP="009F3DFB">
      <w:pPr>
        <w:spacing w:after="0" w:line="240" w:lineRule="auto"/>
        <w:rPr>
          <w:rFonts w:ascii="Times New Roman" w:hAnsi="Times New Roman" w:cs="Times New Roman"/>
          <w:sz w:val="24"/>
          <w:szCs w:val="24"/>
        </w:rPr>
      </w:pPr>
    </w:p>
    <w:bookmarkEnd w:id="5"/>
    <w:p w14:paraId="67FD995D" w14:textId="38EF4F25" w:rsidR="00B02990" w:rsidRPr="00CF36D8" w:rsidRDefault="00D44609" w:rsidP="00B02990">
      <w:pPr>
        <w:rPr>
          <w:rFonts w:ascii="Times New Roman" w:hAnsi="Times New Roman" w:cs="Times New Roman"/>
          <w:sz w:val="24"/>
          <w:szCs w:val="24"/>
        </w:rPr>
      </w:pPr>
      <w:r>
        <w:rPr>
          <w:rFonts w:ascii="Times New Roman" w:hAnsi="Times New Roman" w:cs="Times New Roman"/>
          <w:sz w:val="24"/>
          <w:szCs w:val="24"/>
        </w:rPr>
        <w:tab/>
      </w:r>
      <w:r w:rsidR="00BF4554">
        <w:rPr>
          <w:rFonts w:ascii="Times New Roman" w:hAnsi="Times New Roman" w:cs="Times New Roman"/>
          <w:sz w:val="24"/>
          <w:szCs w:val="24"/>
        </w:rPr>
        <w:t>10:30 am-5 pm</w:t>
      </w:r>
      <w:r w:rsidR="002B488D" w:rsidRPr="00CF36D8">
        <w:rPr>
          <w:rFonts w:ascii="Times New Roman" w:hAnsi="Times New Roman" w:cs="Times New Roman"/>
          <w:sz w:val="24"/>
          <w:szCs w:val="24"/>
        </w:rPr>
        <w:t>:</w:t>
      </w:r>
      <w:r w:rsidR="00BF4554">
        <w:rPr>
          <w:rFonts w:ascii="Times New Roman" w:hAnsi="Times New Roman" w:cs="Times New Roman"/>
          <w:sz w:val="24"/>
          <w:szCs w:val="24"/>
        </w:rPr>
        <w:t xml:space="preserve"> </w:t>
      </w:r>
      <w:r w:rsidR="00B02990" w:rsidRPr="00CF36D8">
        <w:rPr>
          <w:rFonts w:ascii="Times New Roman" w:hAnsi="Times New Roman" w:cs="Times New Roman"/>
          <w:sz w:val="24"/>
          <w:szCs w:val="24"/>
        </w:rPr>
        <w:t xml:space="preserve">Consultation with </w:t>
      </w:r>
      <w:r w:rsidR="00C037ED">
        <w:rPr>
          <w:rFonts w:ascii="Times New Roman" w:hAnsi="Times New Roman" w:cs="Times New Roman"/>
          <w:sz w:val="24"/>
          <w:szCs w:val="24"/>
        </w:rPr>
        <w:t xml:space="preserve">Cofer, </w:t>
      </w:r>
      <w:r w:rsidR="00B02990" w:rsidRPr="00CF36D8">
        <w:rPr>
          <w:rFonts w:ascii="Times New Roman" w:hAnsi="Times New Roman" w:cs="Times New Roman"/>
          <w:sz w:val="24"/>
          <w:szCs w:val="24"/>
        </w:rPr>
        <w:t xml:space="preserve">Gentry, Donahoo, Haddox, </w:t>
      </w:r>
      <w:r w:rsidR="00EC241A">
        <w:rPr>
          <w:rFonts w:ascii="Times New Roman" w:hAnsi="Times New Roman" w:cs="Times New Roman"/>
          <w:sz w:val="24"/>
          <w:szCs w:val="24"/>
        </w:rPr>
        <w:t>and</w:t>
      </w:r>
      <w:r w:rsidR="00B02990" w:rsidRPr="00CF36D8">
        <w:rPr>
          <w:rFonts w:ascii="Times New Roman" w:hAnsi="Times New Roman" w:cs="Times New Roman"/>
          <w:sz w:val="24"/>
          <w:szCs w:val="24"/>
        </w:rPr>
        <w:t xml:space="preserve"> Lake</w:t>
      </w:r>
      <w:bookmarkEnd w:id="6"/>
    </w:p>
    <w:p w14:paraId="31045849" w14:textId="4CA1FB81" w:rsidR="009A605B" w:rsidRPr="00CF36D8" w:rsidRDefault="009A605B" w:rsidP="004D5750">
      <w:pPr>
        <w:spacing w:after="0"/>
        <w:rPr>
          <w:rFonts w:ascii="Times New Roman" w:hAnsi="Times New Roman" w:cs="Times New Roman"/>
          <w:b/>
          <w:sz w:val="24"/>
          <w:szCs w:val="24"/>
        </w:rPr>
      </w:pPr>
      <w:r w:rsidRPr="00CF36D8">
        <w:rPr>
          <w:rFonts w:ascii="Times New Roman" w:hAnsi="Times New Roman" w:cs="Times New Roman"/>
          <w:b/>
          <w:sz w:val="24"/>
          <w:szCs w:val="24"/>
        </w:rPr>
        <w:t>Tuesday, June 13:</w:t>
      </w:r>
    </w:p>
    <w:p w14:paraId="1BFDE158" w14:textId="77777777" w:rsidR="009C7FA4" w:rsidRPr="00CF36D8" w:rsidRDefault="009C7FA4" w:rsidP="009C7FA4">
      <w:pPr>
        <w:ind w:left="720"/>
        <w:rPr>
          <w:rFonts w:ascii="Times New Roman" w:hAnsi="Times New Roman" w:cs="Times New Roman"/>
          <w:sz w:val="24"/>
          <w:szCs w:val="24"/>
        </w:rPr>
      </w:pPr>
      <w:bookmarkStart w:id="7" w:name="_Hlk92200798"/>
      <w:bookmarkStart w:id="8" w:name="_Hlk92180868"/>
      <w:r w:rsidRPr="00CF36D8">
        <w:rPr>
          <w:rFonts w:ascii="Times New Roman" w:hAnsi="Times New Roman" w:cs="Times New Roman"/>
          <w:sz w:val="24"/>
          <w:szCs w:val="24"/>
        </w:rPr>
        <w:t xml:space="preserve">Group </w:t>
      </w:r>
      <w:r>
        <w:rPr>
          <w:rFonts w:ascii="Times New Roman" w:hAnsi="Times New Roman" w:cs="Times New Roman"/>
          <w:sz w:val="24"/>
          <w:szCs w:val="24"/>
        </w:rPr>
        <w:t xml:space="preserve">2: </w:t>
      </w:r>
      <w:r w:rsidRPr="00CF36D8">
        <w:rPr>
          <w:rFonts w:ascii="Times New Roman" w:hAnsi="Times New Roman" w:cs="Times New Roman"/>
          <w:sz w:val="24"/>
          <w:szCs w:val="24"/>
        </w:rPr>
        <w:t>9</w:t>
      </w:r>
      <w:r>
        <w:rPr>
          <w:rFonts w:ascii="Times New Roman" w:hAnsi="Times New Roman" w:cs="Times New Roman"/>
          <w:sz w:val="24"/>
          <w:szCs w:val="24"/>
        </w:rPr>
        <w:t>-12 and 1-4</w:t>
      </w:r>
      <w:r w:rsidRPr="00CF36D8">
        <w:rPr>
          <w:rFonts w:ascii="Times New Roman" w:hAnsi="Times New Roman" w:cs="Times New Roman"/>
          <w:sz w:val="24"/>
          <w:szCs w:val="24"/>
        </w:rPr>
        <w:t>: Flannery O’Connor Collection</w:t>
      </w:r>
    </w:p>
    <w:p w14:paraId="0029FB3C" w14:textId="754D6610" w:rsidR="00B02990" w:rsidRPr="00CF36D8" w:rsidRDefault="00B02990" w:rsidP="004D5750">
      <w:pPr>
        <w:ind w:left="720"/>
        <w:rPr>
          <w:rFonts w:ascii="Times New Roman" w:hAnsi="Times New Roman" w:cs="Times New Roman"/>
          <w:sz w:val="24"/>
          <w:szCs w:val="24"/>
        </w:rPr>
      </w:pPr>
      <w:r w:rsidRPr="00CF36D8">
        <w:rPr>
          <w:rFonts w:ascii="Times New Roman" w:hAnsi="Times New Roman" w:cs="Times New Roman"/>
          <w:sz w:val="24"/>
          <w:szCs w:val="24"/>
        </w:rPr>
        <w:t xml:space="preserve">Group </w:t>
      </w:r>
      <w:r w:rsidR="00D44609">
        <w:rPr>
          <w:rFonts w:ascii="Times New Roman" w:hAnsi="Times New Roman" w:cs="Times New Roman"/>
          <w:sz w:val="24"/>
          <w:szCs w:val="24"/>
        </w:rPr>
        <w:t xml:space="preserve">1: </w:t>
      </w:r>
      <w:r w:rsidRPr="00CF36D8">
        <w:rPr>
          <w:rFonts w:ascii="Times New Roman" w:hAnsi="Times New Roman" w:cs="Times New Roman"/>
          <w:sz w:val="24"/>
          <w:szCs w:val="24"/>
        </w:rPr>
        <w:t>9-12:  Lake</w:t>
      </w:r>
      <w:r w:rsidR="009C7FA4">
        <w:rPr>
          <w:rFonts w:ascii="Times New Roman" w:hAnsi="Times New Roman" w:cs="Times New Roman"/>
          <w:sz w:val="24"/>
          <w:szCs w:val="24"/>
        </w:rPr>
        <w:t xml:space="preserve"> seminar</w:t>
      </w:r>
      <w:r w:rsidRPr="00CF36D8">
        <w:rPr>
          <w:rFonts w:ascii="Times New Roman" w:hAnsi="Times New Roman" w:cs="Times New Roman"/>
          <w:sz w:val="24"/>
          <w:szCs w:val="24"/>
        </w:rPr>
        <w:t>, Part 1</w:t>
      </w:r>
      <w:r w:rsidR="00E579F2">
        <w:rPr>
          <w:rFonts w:ascii="Times New Roman" w:hAnsi="Times New Roman" w:cs="Times New Roman"/>
          <w:sz w:val="24"/>
          <w:szCs w:val="24"/>
        </w:rPr>
        <w:t xml:space="preserve"> in A&amp;S 3-15</w:t>
      </w:r>
      <w:r w:rsidRPr="00CF36D8">
        <w:rPr>
          <w:rFonts w:ascii="Times New Roman" w:hAnsi="Times New Roman" w:cs="Times New Roman"/>
          <w:sz w:val="24"/>
          <w:szCs w:val="24"/>
        </w:rPr>
        <w:t>; 1-4: Haddox</w:t>
      </w:r>
      <w:r w:rsidR="009C7FA4">
        <w:rPr>
          <w:rFonts w:ascii="Times New Roman" w:hAnsi="Times New Roman" w:cs="Times New Roman"/>
          <w:sz w:val="24"/>
          <w:szCs w:val="24"/>
        </w:rPr>
        <w:t xml:space="preserve"> seminar</w:t>
      </w:r>
      <w:r w:rsidRPr="00CF36D8">
        <w:rPr>
          <w:rFonts w:ascii="Times New Roman" w:hAnsi="Times New Roman" w:cs="Times New Roman"/>
          <w:sz w:val="24"/>
          <w:szCs w:val="24"/>
        </w:rPr>
        <w:t>, Part 1</w:t>
      </w:r>
      <w:r w:rsidR="00E579F2">
        <w:rPr>
          <w:rFonts w:ascii="Times New Roman" w:hAnsi="Times New Roman" w:cs="Times New Roman"/>
          <w:sz w:val="24"/>
          <w:szCs w:val="24"/>
        </w:rPr>
        <w:t xml:space="preserve"> in A&amp;S 3-16</w:t>
      </w:r>
    </w:p>
    <w:p w14:paraId="6597D57B" w14:textId="5118341A" w:rsidR="00B02990" w:rsidRDefault="00B02990" w:rsidP="004D5750">
      <w:pPr>
        <w:ind w:left="720"/>
        <w:rPr>
          <w:rFonts w:ascii="Times New Roman" w:hAnsi="Times New Roman" w:cs="Times New Roman"/>
          <w:sz w:val="24"/>
          <w:szCs w:val="24"/>
        </w:rPr>
      </w:pPr>
      <w:r w:rsidRPr="00CF36D8">
        <w:rPr>
          <w:rFonts w:ascii="Times New Roman" w:hAnsi="Times New Roman" w:cs="Times New Roman"/>
          <w:sz w:val="24"/>
          <w:szCs w:val="24"/>
        </w:rPr>
        <w:t xml:space="preserve">Group </w:t>
      </w:r>
      <w:r w:rsidR="00D44609">
        <w:rPr>
          <w:rFonts w:ascii="Times New Roman" w:hAnsi="Times New Roman" w:cs="Times New Roman"/>
          <w:sz w:val="24"/>
          <w:szCs w:val="24"/>
        </w:rPr>
        <w:t xml:space="preserve">3: </w:t>
      </w:r>
      <w:r w:rsidRPr="00CF36D8">
        <w:rPr>
          <w:rFonts w:ascii="Times New Roman" w:hAnsi="Times New Roman" w:cs="Times New Roman"/>
          <w:sz w:val="24"/>
          <w:szCs w:val="24"/>
        </w:rPr>
        <w:t xml:space="preserve">9-12:  Haddox </w:t>
      </w:r>
      <w:r w:rsidR="009C7FA4">
        <w:rPr>
          <w:rFonts w:ascii="Times New Roman" w:hAnsi="Times New Roman" w:cs="Times New Roman"/>
          <w:sz w:val="24"/>
          <w:szCs w:val="24"/>
        </w:rPr>
        <w:t xml:space="preserve">seminar, </w:t>
      </w:r>
      <w:r w:rsidRPr="00CF36D8">
        <w:rPr>
          <w:rFonts w:ascii="Times New Roman" w:hAnsi="Times New Roman" w:cs="Times New Roman"/>
          <w:sz w:val="24"/>
          <w:szCs w:val="24"/>
        </w:rPr>
        <w:t>Part 1</w:t>
      </w:r>
      <w:r w:rsidR="00E256FF">
        <w:rPr>
          <w:rFonts w:ascii="Times New Roman" w:hAnsi="Times New Roman" w:cs="Times New Roman"/>
          <w:sz w:val="24"/>
          <w:szCs w:val="24"/>
        </w:rPr>
        <w:t xml:space="preserve"> </w:t>
      </w:r>
      <w:r w:rsidR="00E579F2">
        <w:rPr>
          <w:rFonts w:ascii="Times New Roman" w:hAnsi="Times New Roman" w:cs="Times New Roman"/>
          <w:sz w:val="24"/>
          <w:szCs w:val="24"/>
        </w:rPr>
        <w:t>in A&amp;S 3-16</w:t>
      </w:r>
      <w:r w:rsidR="00E256FF">
        <w:rPr>
          <w:rFonts w:ascii="Times New Roman" w:hAnsi="Times New Roman" w:cs="Times New Roman"/>
          <w:sz w:val="24"/>
          <w:szCs w:val="24"/>
        </w:rPr>
        <w:t>; 1-4</w:t>
      </w:r>
      <w:r w:rsidRPr="00CF36D8">
        <w:rPr>
          <w:rFonts w:ascii="Times New Roman" w:hAnsi="Times New Roman" w:cs="Times New Roman"/>
          <w:sz w:val="24"/>
          <w:szCs w:val="24"/>
        </w:rPr>
        <w:t>:  Lake</w:t>
      </w:r>
      <w:r w:rsidR="009C7FA4">
        <w:rPr>
          <w:rFonts w:ascii="Times New Roman" w:hAnsi="Times New Roman" w:cs="Times New Roman"/>
          <w:sz w:val="24"/>
          <w:szCs w:val="24"/>
        </w:rPr>
        <w:t xml:space="preserve"> seminar</w:t>
      </w:r>
      <w:r w:rsidRPr="00CF36D8">
        <w:rPr>
          <w:rFonts w:ascii="Times New Roman" w:hAnsi="Times New Roman" w:cs="Times New Roman"/>
          <w:sz w:val="24"/>
          <w:szCs w:val="24"/>
        </w:rPr>
        <w:t xml:space="preserve">, Part </w:t>
      </w:r>
      <w:bookmarkEnd w:id="7"/>
      <w:r w:rsidRPr="00CF36D8">
        <w:rPr>
          <w:rFonts w:ascii="Times New Roman" w:hAnsi="Times New Roman" w:cs="Times New Roman"/>
          <w:sz w:val="24"/>
          <w:szCs w:val="24"/>
        </w:rPr>
        <w:t>1</w:t>
      </w:r>
      <w:r w:rsidR="00E579F2">
        <w:rPr>
          <w:rFonts w:ascii="Times New Roman" w:hAnsi="Times New Roman" w:cs="Times New Roman"/>
          <w:sz w:val="24"/>
          <w:szCs w:val="24"/>
        </w:rPr>
        <w:t xml:space="preserve"> in A&amp;S 3-15</w:t>
      </w:r>
    </w:p>
    <w:p w14:paraId="4BBBFCF3" w14:textId="77777777" w:rsidR="00BF4554" w:rsidRDefault="00BF4554" w:rsidP="00BF4554">
      <w:pPr>
        <w:ind w:firstLine="720"/>
        <w:rPr>
          <w:rFonts w:ascii="Times New Roman" w:hAnsi="Times New Roman" w:cs="Times New Roman"/>
          <w:sz w:val="24"/>
          <w:szCs w:val="24"/>
        </w:rPr>
      </w:pPr>
      <w:r>
        <w:rPr>
          <w:rFonts w:ascii="Times New Roman" w:hAnsi="Times New Roman" w:cs="Times New Roman"/>
          <w:sz w:val="24"/>
          <w:szCs w:val="24"/>
        </w:rPr>
        <w:t xml:space="preserve">Breaks in Lobby outside A&amp;S 3-03: morning coffee 10:15-10:30 am, afternoon treats </w:t>
      </w:r>
      <w:r>
        <w:rPr>
          <w:rFonts w:ascii="Times New Roman" w:hAnsi="Times New Roman" w:cs="Times New Roman"/>
          <w:sz w:val="24"/>
          <w:szCs w:val="24"/>
        </w:rPr>
        <w:tab/>
        <w:t>2:15-2:30 pm</w:t>
      </w:r>
    </w:p>
    <w:bookmarkEnd w:id="8"/>
    <w:p w14:paraId="72B76389" w14:textId="77777777" w:rsidR="009C7FA4" w:rsidRDefault="009C7FA4" w:rsidP="004D5750">
      <w:pPr>
        <w:spacing w:after="0"/>
        <w:rPr>
          <w:rFonts w:ascii="Times New Roman" w:hAnsi="Times New Roman" w:cs="Times New Roman"/>
          <w:b/>
          <w:sz w:val="24"/>
          <w:szCs w:val="24"/>
        </w:rPr>
      </w:pPr>
    </w:p>
    <w:p w14:paraId="41FF997B" w14:textId="77777777" w:rsidR="009C7FA4" w:rsidRDefault="009C7FA4" w:rsidP="004D5750">
      <w:pPr>
        <w:spacing w:after="0"/>
        <w:rPr>
          <w:rFonts w:ascii="Times New Roman" w:hAnsi="Times New Roman" w:cs="Times New Roman"/>
          <w:b/>
          <w:sz w:val="24"/>
          <w:szCs w:val="24"/>
        </w:rPr>
      </w:pPr>
    </w:p>
    <w:p w14:paraId="44BE72BE" w14:textId="77777777" w:rsidR="009C7FA4" w:rsidRDefault="009C7FA4" w:rsidP="004D5750">
      <w:pPr>
        <w:spacing w:after="0"/>
        <w:rPr>
          <w:rFonts w:ascii="Times New Roman" w:hAnsi="Times New Roman" w:cs="Times New Roman"/>
          <w:b/>
          <w:sz w:val="24"/>
          <w:szCs w:val="24"/>
        </w:rPr>
      </w:pPr>
    </w:p>
    <w:p w14:paraId="2B5897F6" w14:textId="77777777" w:rsidR="00F37FE7" w:rsidRDefault="00F37FE7" w:rsidP="004D5750">
      <w:pPr>
        <w:spacing w:after="0"/>
        <w:rPr>
          <w:rFonts w:ascii="Times New Roman" w:hAnsi="Times New Roman" w:cs="Times New Roman"/>
          <w:b/>
          <w:sz w:val="24"/>
          <w:szCs w:val="24"/>
        </w:rPr>
      </w:pPr>
    </w:p>
    <w:p w14:paraId="45B22051" w14:textId="1408A96E" w:rsidR="009A605B" w:rsidRPr="00CF36D8" w:rsidRDefault="009A605B" w:rsidP="004D5750">
      <w:pPr>
        <w:spacing w:after="0"/>
        <w:rPr>
          <w:rFonts w:ascii="Times New Roman" w:hAnsi="Times New Roman" w:cs="Times New Roman"/>
          <w:b/>
          <w:sz w:val="24"/>
          <w:szCs w:val="24"/>
        </w:rPr>
      </w:pPr>
      <w:r w:rsidRPr="00CF36D8">
        <w:rPr>
          <w:rFonts w:ascii="Times New Roman" w:hAnsi="Times New Roman" w:cs="Times New Roman"/>
          <w:b/>
          <w:sz w:val="24"/>
          <w:szCs w:val="24"/>
        </w:rPr>
        <w:lastRenderedPageBreak/>
        <w:t xml:space="preserve">Wednesday, June 14: </w:t>
      </w:r>
    </w:p>
    <w:p w14:paraId="6E649325" w14:textId="75BAA217" w:rsidR="004213C1" w:rsidRPr="00CF36D8" w:rsidRDefault="004213C1" w:rsidP="004D5750">
      <w:pPr>
        <w:ind w:left="720"/>
        <w:rPr>
          <w:rFonts w:ascii="Times New Roman" w:hAnsi="Times New Roman" w:cs="Times New Roman"/>
          <w:sz w:val="24"/>
          <w:szCs w:val="24"/>
        </w:rPr>
      </w:pPr>
      <w:r w:rsidRPr="00CF36D8">
        <w:rPr>
          <w:rFonts w:ascii="Times New Roman" w:hAnsi="Times New Roman" w:cs="Times New Roman"/>
          <w:sz w:val="24"/>
          <w:szCs w:val="24"/>
        </w:rPr>
        <w:t xml:space="preserve">Group </w:t>
      </w:r>
      <w:r w:rsidR="00D44609">
        <w:rPr>
          <w:rFonts w:ascii="Times New Roman" w:hAnsi="Times New Roman" w:cs="Times New Roman"/>
          <w:sz w:val="24"/>
          <w:szCs w:val="24"/>
        </w:rPr>
        <w:t xml:space="preserve">2: </w:t>
      </w:r>
      <w:r w:rsidR="005B6C9D" w:rsidRPr="00CF36D8">
        <w:rPr>
          <w:rFonts w:ascii="Times New Roman" w:hAnsi="Times New Roman" w:cs="Times New Roman"/>
          <w:sz w:val="24"/>
          <w:szCs w:val="24"/>
        </w:rPr>
        <w:t>9</w:t>
      </w:r>
      <w:r w:rsidR="005B6C9D">
        <w:rPr>
          <w:rFonts w:ascii="Times New Roman" w:hAnsi="Times New Roman" w:cs="Times New Roman"/>
          <w:sz w:val="24"/>
          <w:szCs w:val="24"/>
        </w:rPr>
        <w:t>-12 and 1-4</w:t>
      </w:r>
      <w:r w:rsidRPr="00CF36D8">
        <w:rPr>
          <w:rFonts w:ascii="Times New Roman" w:hAnsi="Times New Roman" w:cs="Times New Roman"/>
          <w:sz w:val="24"/>
          <w:szCs w:val="24"/>
        </w:rPr>
        <w:t>: Flannery O’Connor Collection</w:t>
      </w:r>
    </w:p>
    <w:p w14:paraId="236DF724" w14:textId="50EE5683" w:rsidR="004213C1" w:rsidRPr="00CF36D8" w:rsidRDefault="004213C1" w:rsidP="004D5750">
      <w:pPr>
        <w:ind w:left="720"/>
        <w:rPr>
          <w:rFonts w:ascii="Times New Roman" w:hAnsi="Times New Roman" w:cs="Times New Roman"/>
          <w:sz w:val="24"/>
          <w:szCs w:val="24"/>
        </w:rPr>
      </w:pPr>
      <w:r w:rsidRPr="00CF36D8">
        <w:rPr>
          <w:rFonts w:ascii="Times New Roman" w:hAnsi="Times New Roman" w:cs="Times New Roman"/>
          <w:sz w:val="24"/>
          <w:szCs w:val="24"/>
        </w:rPr>
        <w:t xml:space="preserve">Groups </w:t>
      </w:r>
      <w:r w:rsidR="00D44609">
        <w:rPr>
          <w:rFonts w:ascii="Times New Roman" w:hAnsi="Times New Roman" w:cs="Times New Roman"/>
          <w:sz w:val="24"/>
          <w:szCs w:val="24"/>
        </w:rPr>
        <w:t>1</w:t>
      </w:r>
      <w:r w:rsidRPr="00CF36D8">
        <w:rPr>
          <w:rFonts w:ascii="Times New Roman" w:hAnsi="Times New Roman" w:cs="Times New Roman"/>
          <w:sz w:val="24"/>
          <w:szCs w:val="24"/>
        </w:rPr>
        <w:t xml:space="preserve"> &amp; </w:t>
      </w:r>
      <w:r w:rsidR="00D44609">
        <w:rPr>
          <w:rFonts w:ascii="Times New Roman" w:hAnsi="Times New Roman" w:cs="Times New Roman"/>
          <w:sz w:val="24"/>
          <w:szCs w:val="24"/>
        </w:rPr>
        <w:t xml:space="preserve">3: </w:t>
      </w:r>
      <w:r w:rsidRPr="00CF36D8">
        <w:rPr>
          <w:rFonts w:ascii="Times New Roman" w:hAnsi="Times New Roman" w:cs="Times New Roman"/>
          <w:sz w:val="24"/>
          <w:szCs w:val="24"/>
        </w:rPr>
        <w:t>study, reflection, preparation</w:t>
      </w:r>
    </w:p>
    <w:p w14:paraId="0DCA0803" w14:textId="10A826A0" w:rsidR="00DA6578" w:rsidRPr="00CF36D8" w:rsidRDefault="00D44609" w:rsidP="00DA6578">
      <w:pPr>
        <w:rPr>
          <w:rFonts w:ascii="Times New Roman" w:hAnsi="Times New Roman" w:cs="Times New Roman"/>
          <w:sz w:val="24"/>
          <w:szCs w:val="24"/>
        </w:rPr>
      </w:pPr>
      <w:r>
        <w:rPr>
          <w:rFonts w:ascii="Times New Roman" w:hAnsi="Times New Roman" w:cs="Times New Roman"/>
          <w:sz w:val="24"/>
          <w:szCs w:val="24"/>
        </w:rPr>
        <w:tab/>
      </w:r>
      <w:r w:rsidR="00BF4554">
        <w:rPr>
          <w:rFonts w:ascii="Times New Roman" w:hAnsi="Times New Roman" w:cs="Times New Roman"/>
          <w:sz w:val="24"/>
          <w:szCs w:val="24"/>
        </w:rPr>
        <w:t>10:30 am-5 pm:</w:t>
      </w:r>
      <w:r w:rsidR="002B488D" w:rsidRPr="00CF36D8">
        <w:rPr>
          <w:rFonts w:ascii="Times New Roman" w:hAnsi="Times New Roman" w:cs="Times New Roman"/>
          <w:sz w:val="24"/>
          <w:szCs w:val="24"/>
        </w:rPr>
        <w:t xml:space="preserve"> </w:t>
      </w:r>
      <w:r w:rsidR="00DA6578" w:rsidRPr="00CF36D8">
        <w:rPr>
          <w:rFonts w:ascii="Times New Roman" w:hAnsi="Times New Roman" w:cs="Times New Roman"/>
          <w:sz w:val="24"/>
          <w:szCs w:val="24"/>
        </w:rPr>
        <w:t xml:space="preserve">Consultation with </w:t>
      </w:r>
      <w:r w:rsidR="00C037ED">
        <w:rPr>
          <w:rFonts w:ascii="Times New Roman" w:hAnsi="Times New Roman" w:cs="Times New Roman"/>
          <w:sz w:val="24"/>
          <w:szCs w:val="24"/>
        </w:rPr>
        <w:t xml:space="preserve">Cofer, </w:t>
      </w:r>
      <w:r w:rsidR="00DA6578" w:rsidRPr="00CF36D8">
        <w:rPr>
          <w:rFonts w:ascii="Times New Roman" w:hAnsi="Times New Roman" w:cs="Times New Roman"/>
          <w:sz w:val="24"/>
          <w:szCs w:val="24"/>
        </w:rPr>
        <w:t xml:space="preserve">Gentry, Donahoo, Haddox, </w:t>
      </w:r>
      <w:r w:rsidR="00EC241A">
        <w:rPr>
          <w:rFonts w:ascii="Times New Roman" w:hAnsi="Times New Roman" w:cs="Times New Roman"/>
          <w:sz w:val="24"/>
          <w:szCs w:val="24"/>
        </w:rPr>
        <w:t xml:space="preserve">and </w:t>
      </w:r>
      <w:r w:rsidR="00DA6578" w:rsidRPr="00CF36D8">
        <w:rPr>
          <w:rFonts w:ascii="Times New Roman" w:hAnsi="Times New Roman" w:cs="Times New Roman"/>
          <w:sz w:val="24"/>
          <w:szCs w:val="24"/>
        </w:rPr>
        <w:t>Lake</w:t>
      </w:r>
    </w:p>
    <w:p w14:paraId="0C412FA0" w14:textId="79F0F09B" w:rsidR="009F3DFB" w:rsidRPr="00CF36D8" w:rsidRDefault="00D44609" w:rsidP="009F3DFB">
      <w:pPr>
        <w:rPr>
          <w:rFonts w:ascii="Times New Roman" w:hAnsi="Times New Roman" w:cs="Times New Roman"/>
          <w:sz w:val="24"/>
          <w:szCs w:val="24"/>
        </w:rPr>
      </w:pPr>
      <w:r>
        <w:rPr>
          <w:rFonts w:ascii="Times New Roman" w:hAnsi="Times New Roman" w:cs="Times New Roman"/>
          <w:sz w:val="24"/>
          <w:szCs w:val="24"/>
        </w:rPr>
        <w:tab/>
      </w:r>
      <w:r w:rsidR="004213C1" w:rsidRPr="00CF36D8">
        <w:rPr>
          <w:rFonts w:ascii="Times New Roman" w:hAnsi="Times New Roman" w:cs="Times New Roman"/>
          <w:sz w:val="24"/>
          <w:szCs w:val="24"/>
        </w:rPr>
        <w:t>7</w:t>
      </w:r>
      <w:r w:rsidR="004D5750">
        <w:rPr>
          <w:rFonts w:ascii="Times New Roman" w:hAnsi="Times New Roman" w:cs="Times New Roman"/>
          <w:sz w:val="24"/>
          <w:szCs w:val="24"/>
        </w:rPr>
        <w:t>:00</w:t>
      </w:r>
      <w:r w:rsidR="004213C1" w:rsidRPr="00CF36D8">
        <w:rPr>
          <w:rFonts w:ascii="Times New Roman" w:hAnsi="Times New Roman" w:cs="Times New Roman"/>
          <w:sz w:val="24"/>
          <w:szCs w:val="24"/>
        </w:rPr>
        <w:t>-8:30</w:t>
      </w:r>
      <w:r w:rsidR="004E0916" w:rsidRPr="004E0916">
        <w:rPr>
          <w:rFonts w:ascii="Times New Roman" w:hAnsi="Times New Roman" w:cs="Times New Roman"/>
          <w:sz w:val="24"/>
          <w:szCs w:val="24"/>
        </w:rPr>
        <w:t xml:space="preserve"> </w:t>
      </w:r>
      <w:r w:rsidR="00BF4554">
        <w:rPr>
          <w:rFonts w:ascii="Times New Roman" w:hAnsi="Times New Roman" w:cs="Times New Roman"/>
          <w:sz w:val="24"/>
          <w:szCs w:val="24"/>
        </w:rPr>
        <w:t xml:space="preserve">pm </w:t>
      </w:r>
      <w:r w:rsidR="004E0916">
        <w:rPr>
          <w:rFonts w:ascii="Times New Roman" w:hAnsi="Times New Roman" w:cs="Times New Roman"/>
          <w:sz w:val="24"/>
          <w:szCs w:val="24"/>
        </w:rPr>
        <w:t>in Max Noah Recital Hall</w:t>
      </w:r>
      <w:r w:rsidR="004213C1" w:rsidRPr="00CF36D8">
        <w:rPr>
          <w:rFonts w:ascii="Times New Roman" w:hAnsi="Times New Roman" w:cs="Times New Roman"/>
          <w:sz w:val="24"/>
          <w:szCs w:val="24"/>
        </w:rPr>
        <w:t>:</w:t>
      </w:r>
      <w:r w:rsidR="00BF4554">
        <w:rPr>
          <w:rFonts w:ascii="Times New Roman" w:hAnsi="Times New Roman" w:cs="Times New Roman"/>
          <w:sz w:val="24"/>
          <w:szCs w:val="24"/>
        </w:rPr>
        <w:t xml:space="preserve"> </w:t>
      </w:r>
      <w:r w:rsidR="009F3DFB">
        <w:rPr>
          <w:rFonts w:ascii="Times New Roman" w:hAnsi="Times New Roman" w:cs="Times New Roman"/>
          <w:sz w:val="24"/>
          <w:szCs w:val="24"/>
        </w:rPr>
        <w:t xml:space="preserve">Christina Bieber </w:t>
      </w:r>
      <w:r w:rsidR="004213C1" w:rsidRPr="00CF36D8">
        <w:rPr>
          <w:rFonts w:ascii="Times New Roman" w:hAnsi="Times New Roman" w:cs="Times New Roman"/>
          <w:sz w:val="24"/>
          <w:szCs w:val="24"/>
        </w:rPr>
        <w:t>Lake public lecture</w:t>
      </w:r>
      <w:r w:rsidR="009F3DFB">
        <w:rPr>
          <w:rFonts w:ascii="Times New Roman" w:hAnsi="Times New Roman" w:cs="Times New Roman"/>
          <w:sz w:val="24"/>
          <w:szCs w:val="24"/>
        </w:rPr>
        <w:t xml:space="preserve">: </w:t>
      </w:r>
      <w:r w:rsidR="009F3DFB" w:rsidRPr="00CF36D8">
        <w:rPr>
          <w:rFonts w:ascii="Times New Roman" w:hAnsi="Times New Roman" w:cs="Times New Roman"/>
          <w:sz w:val="24"/>
          <w:szCs w:val="24"/>
        </w:rPr>
        <w:t xml:space="preserve">“Reading </w:t>
      </w:r>
      <w:r w:rsidR="00BF4554">
        <w:rPr>
          <w:rFonts w:ascii="Times New Roman" w:hAnsi="Times New Roman" w:cs="Times New Roman"/>
          <w:sz w:val="24"/>
          <w:szCs w:val="24"/>
        </w:rPr>
        <w:tab/>
      </w:r>
      <w:r w:rsidR="009F3DFB" w:rsidRPr="00CF36D8">
        <w:rPr>
          <w:rFonts w:ascii="Times New Roman" w:hAnsi="Times New Roman" w:cs="Times New Roman"/>
          <w:sz w:val="24"/>
          <w:szCs w:val="24"/>
        </w:rPr>
        <w:t>and Teaching Flannery O’Connor for Spiritual Transformation”</w:t>
      </w:r>
    </w:p>
    <w:p w14:paraId="3B48CACF" w14:textId="056397B0" w:rsidR="009A605B" w:rsidRPr="00CF36D8" w:rsidRDefault="009A605B" w:rsidP="004D5750">
      <w:pPr>
        <w:spacing w:after="0"/>
        <w:rPr>
          <w:rFonts w:ascii="Times New Roman" w:hAnsi="Times New Roman" w:cs="Times New Roman"/>
          <w:b/>
          <w:sz w:val="24"/>
          <w:szCs w:val="24"/>
        </w:rPr>
      </w:pPr>
      <w:r w:rsidRPr="00CF36D8">
        <w:rPr>
          <w:rFonts w:ascii="Times New Roman" w:hAnsi="Times New Roman" w:cs="Times New Roman"/>
          <w:b/>
          <w:sz w:val="24"/>
          <w:szCs w:val="24"/>
        </w:rPr>
        <w:t>Thursday, June 15:</w:t>
      </w:r>
    </w:p>
    <w:p w14:paraId="08E81A86" w14:textId="77777777" w:rsidR="009C7FA4" w:rsidRPr="00CF36D8" w:rsidRDefault="009C7FA4" w:rsidP="009C7FA4">
      <w:pPr>
        <w:ind w:left="720"/>
        <w:rPr>
          <w:rFonts w:ascii="Times New Roman" w:hAnsi="Times New Roman" w:cs="Times New Roman"/>
          <w:sz w:val="24"/>
          <w:szCs w:val="24"/>
        </w:rPr>
      </w:pPr>
      <w:r w:rsidRPr="00CF36D8">
        <w:rPr>
          <w:rFonts w:ascii="Times New Roman" w:hAnsi="Times New Roman" w:cs="Times New Roman"/>
          <w:sz w:val="24"/>
          <w:szCs w:val="24"/>
        </w:rPr>
        <w:t xml:space="preserve">Group </w:t>
      </w:r>
      <w:r>
        <w:rPr>
          <w:rFonts w:ascii="Times New Roman" w:hAnsi="Times New Roman" w:cs="Times New Roman"/>
          <w:sz w:val="24"/>
          <w:szCs w:val="24"/>
        </w:rPr>
        <w:t xml:space="preserve">2: </w:t>
      </w:r>
      <w:r w:rsidRPr="00CF36D8">
        <w:rPr>
          <w:rFonts w:ascii="Times New Roman" w:hAnsi="Times New Roman" w:cs="Times New Roman"/>
          <w:sz w:val="24"/>
          <w:szCs w:val="24"/>
        </w:rPr>
        <w:t>9</w:t>
      </w:r>
      <w:r>
        <w:rPr>
          <w:rFonts w:ascii="Times New Roman" w:hAnsi="Times New Roman" w:cs="Times New Roman"/>
          <w:sz w:val="24"/>
          <w:szCs w:val="24"/>
        </w:rPr>
        <w:t>-12 and 1-4</w:t>
      </w:r>
      <w:r w:rsidRPr="00CF36D8">
        <w:rPr>
          <w:rFonts w:ascii="Times New Roman" w:hAnsi="Times New Roman" w:cs="Times New Roman"/>
          <w:sz w:val="24"/>
          <w:szCs w:val="24"/>
        </w:rPr>
        <w:t>: Flannery O’Connor Collection</w:t>
      </w:r>
    </w:p>
    <w:p w14:paraId="1321E92B" w14:textId="5BB72920" w:rsidR="004213C1" w:rsidRPr="00CF36D8" w:rsidRDefault="004213C1" w:rsidP="004D5750">
      <w:pPr>
        <w:ind w:left="720"/>
        <w:rPr>
          <w:rFonts w:ascii="Times New Roman" w:hAnsi="Times New Roman" w:cs="Times New Roman"/>
          <w:sz w:val="24"/>
          <w:szCs w:val="24"/>
        </w:rPr>
      </w:pPr>
      <w:r w:rsidRPr="00CF36D8">
        <w:rPr>
          <w:rFonts w:ascii="Times New Roman" w:hAnsi="Times New Roman" w:cs="Times New Roman"/>
          <w:sz w:val="24"/>
          <w:szCs w:val="24"/>
        </w:rPr>
        <w:t xml:space="preserve">Group </w:t>
      </w:r>
      <w:r w:rsidR="00D44609">
        <w:rPr>
          <w:rFonts w:ascii="Times New Roman" w:hAnsi="Times New Roman" w:cs="Times New Roman"/>
          <w:sz w:val="24"/>
          <w:szCs w:val="24"/>
        </w:rPr>
        <w:t xml:space="preserve">1: </w:t>
      </w:r>
      <w:r w:rsidRPr="00CF36D8">
        <w:rPr>
          <w:rFonts w:ascii="Times New Roman" w:hAnsi="Times New Roman" w:cs="Times New Roman"/>
          <w:sz w:val="24"/>
          <w:szCs w:val="24"/>
        </w:rPr>
        <w:t>9-12: Lake</w:t>
      </w:r>
      <w:r w:rsidR="009C7FA4">
        <w:rPr>
          <w:rFonts w:ascii="Times New Roman" w:hAnsi="Times New Roman" w:cs="Times New Roman"/>
          <w:sz w:val="24"/>
          <w:szCs w:val="24"/>
        </w:rPr>
        <w:t xml:space="preserve"> seminar</w:t>
      </w:r>
      <w:r w:rsidRPr="00CF36D8">
        <w:rPr>
          <w:rFonts w:ascii="Times New Roman" w:hAnsi="Times New Roman" w:cs="Times New Roman"/>
          <w:sz w:val="24"/>
          <w:szCs w:val="24"/>
        </w:rPr>
        <w:t xml:space="preserve">, Part </w:t>
      </w:r>
      <w:r w:rsidR="007E308D" w:rsidRPr="00CF36D8">
        <w:rPr>
          <w:rFonts w:ascii="Times New Roman" w:hAnsi="Times New Roman" w:cs="Times New Roman"/>
          <w:sz w:val="24"/>
          <w:szCs w:val="24"/>
        </w:rPr>
        <w:t>2</w:t>
      </w:r>
      <w:r w:rsidR="00E579F2">
        <w:rPr>
          <w:rFonts w:ascii="Times New Roman" w:hAnsi="Times New Roman" w:cs="Times New Roman"/>
          <w:sz w:val="24"/>
          <w:szCs w:val="24"/>
        </w:rPr>
        <w:t xml:space="preserve"> in A&amp;S 3-15</w:t>
      </w:r>
      <w:r w:rsidRPr="00CF36D8">
        <w:rPr>
          <w:rFonts w:ascii="Times New Roman" w:hAnsi="Times New Roman" w:cs="Times New Roman"/>
          <w:sz w:val="24"/>
          <w:szCs w:val="24"/>
        </w:rPr>
        <w:t>; 1-4: Haddox</w:t>
      </w:r>
      <w:r w:rsidR="009C7FA4">
        <w:rPr>
          <w:rFonts w:ascii="Times New Roman" w:hAnsi="Times New Roman" w:cs="Times New Roman"/>
          <w:sz w:val="24"/>
          <w:szCs w:val="24"/>
        </w:rPr>
        <w:t xml:space="preserve"> seminar</w:t>
      </w:r>
      <w:r w:rsidRPr="00CF36D8">
        <w:rPr>
          <w:rFonts w:ascii="Times New Roman" w:hAnsi="Times New Roman" w:cs="Times New Roman"/>
          <w:sz w:val="24"/>
          <w:szCs w:val="24"/>
        </w:rPr>
        <w:t xml:space="preserve">, Part </w:t>
      </w:r>
      <w:r w:rsidR="007E308D" w:rsidRPr="00CF36D8">
        <w:rPr>
          <w:rFonts w:ascii="Times New Roman" w:hAnsi="Times New Roman" w:cs="Times New Roman"/>
          <w:sz w:val="24"/>
          <w:szCs w:val="24"/>
        </w:rPr>
        <w:t>2</w:t>
      </w:r>
      <w:r w:rsidR="00E256FF">
        <w:rPr>
          <w:rFonts w:ascii="Times New Roman" w:hAnsi="Times New Roman" w:cs="Times New Roman"/>
          <w:sz w:val="24"/>
          <w:szCs w:val="24"/>
        </w:rPr>
        <w:t xml:space="preserve"> </w:t>
      </w:r>
      <w:r w:rsidR="00E579F2">
        <w:rPr>
          <w:rFonts w:ascii="Times New Roman" w:hAnsi="Times New Roman" w:cs="Times New Roman"/>
          <w:sz w:val="24"/>
          <w:szCs w:val="24"/>
        </w:rPr>
        <w:t>in A&amp;S 3-16</w:t>
      </w:r>
    </w:p>
    <w:p w14:paraId="3250A68D" w14:textId="175BC267" w:rsidR="00A03B94" w:rsidRDefault="004213C1" w:rsidP="004D5750">
      <w:pPr>
        <w:ind w:left="720"/>
        <w:rPr>
          <w:rFonts w:ascii="Times New Roman" w:hAnsi="Times New Roman" w:cs="Times New Roman"/>
          <w:sz w:val="24"/>
          <w:szCs w:val="24"/>
        </w:rPr>
      </w:pPr>
      <w:r w:rsidRPr="00CF36D8">
        <w:rPr>
          <w:rFonts w:ascii="Times New Roman" w:hAnsi="Times New Roman" w:cs="Times New Roman"/>
          <w:sz w:val="24"/>
          <w:szCs w:val="24"/>
        </w:rPr>
        <w:t xml:space="preserve">Group </w:t>
      </w:r>
      <w:r w:rsidR="00D44609">
        <w:rPr>
          <w:rFonts w:ascii="Times New Roman" w:hAnsi="Times New Roman" w:cs="Times New Roman"/>
          <w:sz w:val="24"/>
          <w:szCs w:val="24"/>
        </w:rPr>
        <w:t xml:space="preserve">3: </w:t>
      </w:r>
      <w:r w:rsidRPr="00CF36D8">
        <w:rPr>
          <w:rFonts w:ascii="Times New Roman" w:hAnsi="Times New Roman" w:cs="Times New Roman"/>
          <w:sz w:val="24"/>
          <w:szCs w:val="24"/>
        </w:rPr>
        <w:t>9-12:  Haddox</w:t>
      </w:r>
      <w:r w:rsidR="009C7FA4">
        <w:rPr>
          <w:rFonts w:ascii="Times New Roman" w:hAnsi="Times New Roman" w:cs="Times New Roman"/>
          <w:sz w:val="24"/>
          <w:szCs w:val="24"/>
        </w:rPr>
        <w:t xml:space="preserve"> seminar</w:t>
      </w:r>
      <w:r w:rsidRPr="00CF36D8">
        <w:rPr>
          <w:rFonts w:ascii="Times New Roman" w:hAnsi="Times New Roman" w:cs="Times New Roman"/>
          <w:sz w:val="24"/>
          <w:szCs w:val="24"/>
        </w:rPr>
        <w:t xml:space="preserve">, Part </w:t>
      </w:r>
      <w:r w:rsidR="007E308D" w:rsidRPr="00CF36D8">
        <w:rPr>
          <w:rFonts w:ascii="Times New Roman" w:hAnsi="Times New Roman" w:cs="Times New Roman"/>
          <w:sz w:val="24"/>
          <w:szCs w:val="24"/>
        </w:rPr>
        <w:t>2</w:t>
      </w:r>
      <w:r w:rsidR="00E579F2">
        <w:rPr>
          <w:rFonts w:ascii="Times New Roman" w:hAnsi="Times New Roman" w:cs="Times New Roman"/>
          <w:sz w:val="24"/>
          <w:szCs w:val="24"/>
        </w:rPr>
        <w:t xml:space="preserve"> in A&amp;S 3-16</w:t>
      </w:r>
      <w:r w:rsidRPr="00CF36D8">
        <w:rPr>
          <w:rFonts w:ascii="Times New Roman" w:hAnsi="Times New Roman" w:cs="Times New Roman"/>
          <w:sz w:val="24"/>
          <w:szCs w:val="24"/>
        </w:rPr>
        <w:t>; 1-</w:t>
      </w:r>
      <w:r w:rsidR="00E256FF">
        <w:rPr>
          <w:rFonts w:ascii="Times New Roman" w:hAnsi="Times New Roman" w:cs="Times New Roman"/>
          <w:sz w:val="24"/>
          <w:szCs w:val="24"/>
        </w:rPr>
        <w:t>4</w:t>
      </w:r>
      <w:r w:rsidRPr="00CF36D8">
        <w:rPr>
          <w:rFonts w:ascii="Times New Roman" w:hAnsi="Times New Roman" w:cs="Times New Roman"/>
          <w:sz w:val="24"/>
          <w:szCs w:val="24"/>
        </w:rPr>
        <w:t>:  Lake</w:t>
      </w:r>
      <w:r w:rsidR="009C7FA4">
        <w:rPr>
          <w:rFonts w:ascii="Times New Roman" w:hAnsi="Times New Roman" w:cs="Times New Roman"/>
          <w:sz w:val="24"/>
          <w:szCs w:val="24"/>
        </w:rPr>
        <w:t xml:space="preserve"> seminar</w:t>
      </w:r>
      <w:r w:rsidRPr="00CF36D8">
        <w:rPr>
          <w:rFonts w:ascii="Times New Roman" w:hAnsi="Times New Roman" w:cs="Times New Roman"/>
          <w:sz w:val="24"/>
          <w:szCs w:val="24"/>
        </w:rPr>
        <w:t xml:space="preserve">, Part </w:t>
      </w:r>
      <w:r w:rsidR="007E308D" w:rsidRPr="00CF36D8">
        <w:rPr>
          <w:rFonts w:ascii="Times New Roman" w:hAnsi="Times New Roman" w:cs="Times New Roman"/>
          <w:sz w:val="24"/>
          <w:szCs w:val="24"/>
        </w:rPr>
        <w:t>2</w:t>
      </w:r>
      <w:r w:rsidR="00E579F2">
        <w:rPr>
          <w:rFonts w:ascii="Times New Roman" w:hAnsi="Times New Roman" w:cs="Times New Roman"/>
          <w:sz w:val="24"/>
          <w:szCs w:val="24"/>
        </w:rPr>
        <w:t xml:space="preserve"> in A&amp;S 3-15</w:t>
      </w:r>
    </w:p>
    <w:p w14:paraId="4498210D" w14:textId="77777777" w:rsidR="00BF4554" w:rsidRDefault="00BF4554" w:rsidP="00BF4554">
      <w:pPr>
        <w:ind w:firstLine="720"/>
        <w:rPr>
          <w:rFonts w:ascii="Times New Roman" w:hAnsi="Times New Roman" w:cs="Times New Roman"/>
          <w:sz w:val="24"/>
          <w:szCs w:val="24"/>
        </w:rPr>
      </w:pPr>
      <w:r>
        <w:rPr>
          <w:rFonts w:ascii="Times New Roman" w:hAnsi="Times New Roman" w:cs="Times New Roman"/>
          <w:sz w:val="24"/>
          <w:szCs w:val="24"/>
        </w:rPr>
        <w:t xml:space="preserve">Breaks in Lobby outside A&amp;S 3-03: morning coffee 10:15-10:30 am, afternoon treats </w:t>
      </w:r>
      <w:r>
        <w:rPr>
          <w:rFonts w:ascii="Times New Roman" w:hAnsi="Times New Roman" w:cs="Times New Roman"/>
          <w:sz w:val="24"/>
          <w:szCs w:val="24"/>
        </w:rPr>
        <w:tab/>
        <w:t>2:15-2:30 pm</w:t>
      </w:r>
    </w:p>
    <w:p w14:paraId="79289855" w14:textId="63A32223" w:rsidR="009A605B" w:rsidRPr="00CF36D8" w:rsidRDefault="009A605B" w:rsidP="004D5750">
      <w:pPr>
        <w:spacing w:after="0"/>
        <w:rPr>
          <w:rFonts w:ascii="Times New Roman" w:hAnsi="Times New Roman" w:cs="Times New Roman"/>
          <w:b/>
          <w:sz w:val="24"/>
          <w:szCs w:val="24"/>
        </w:rPr>
      </w:pPr>
      <w:r w:rsidRPr="00CF36D8">
        <w:rPr>
          <w:rFonts w:ascii="Times New Roman" w:hAnsi="Times New Roman" w:cs="Times New Roman"/>
          <w:b/>
          <w:sz w:val="24"/>
          <w:szCs w:val="24"/>
        </w:rPr>
        <w:t>Friday, June 16:</w:t>
      </w:r>
    </w:p>
    <w:p w14:paraId="6857673B" w14:textId="363D9E2B" w:rsidR="00D44609" w:rsidRPr="00CF36D8" w:rsidRDefault="00D44609" w:rsidP="00D44609">
      <w:pPr>
        <w:ind w:left="720"/>
        <w:rPr>
          <w:rFonts w:ascii="Times New Roman" w:hAnsi="Times New Roman" w:cs="Times New Roman"/>
          <w:sz w:val="24"/>
          <w:szCs w:val="24"/>
        </w:rPr>
      </w:pPr>
      <w:r>
        <w:rPr>
          <w:rFonts w:ascii="Times New Roman" w:hAnsi="Times New Roman" w:cs="Times New Roman"/>
          <w:sz w:val="24"/>
          <w:szCs w:val="24"/>
        </w:rPr>
        <w:t xml:space="preserve">Group 3: </w:t>
      </w:r>
      <w:r w:rsidR="00777432">
        <w:rPr>
          <w:rFonts w:ascii="Times New Roman" w:hAnsi="Times New Roman" w:cs="Times New Roman"/>
          <w:sz w:val="24"/>
          <w:szCs w:val="24"/>
        </w:rPr>
        <w:t>Before Noon, d</w:t>
      </w:r>
      <w:r>
        <w:rPr>
          <w:rFonts w:ascii="Times New Roman" w:hAnsi="Times New Roman" w:cs="Times New Roman"/>
          <w:sz w:val="24"/>
          <w:szCs w:val="24"/>
        </w:rPr>
        <w:t>rop by Special Collections to prepare for coming week</w:t>
      </w:r>
      <w:r w:rsidR="009C7FA4">
        <w:rPr>
          <w:rFonts w:ascii="Times New Roman" w:hAnsi="Times New Roman" w:cs="Times New Roman"/>
          <w:sz w:val="24"/>
          <w:szCs w:val="24"/>
        </w:rPr>
        <w:t>.</w:t>
      </w:r>
    </w:p>
    <w:p w14:paraId="12F7E828" w14:textId="4DB08B7D" w:rsidR="00DA6578" w:rsidRPr="00CF36D8" w:rsidRDefault="00DA6578" w:rsidP="004D5750">
      <w:pPr>
        <w:ind w:left="720"/>
        <w:rPr>
          <w:rFonts w:ascii="Times New Roman" w:hAnsi="Times New Roman" w:cs="Times New Roman"/>
          <w:sz w:val="24"/>
          <w:szCs w:val="24"/>
        </w:rPr>
      </w:pPr>
      <w:r w:rsidRPr="00CF36D8">
        <w:rPr>
          <w:rFonts w:ascii="Times New Roman" w:hAnsi="Times New Roman" w:cs="Times New Roman"/>
          <w:sz w:val="24"/>
          <w:szCs w:val="24"/>
        </w:rPr>
        <w:t>Group</w:t>
      </w:r>
      <w:r w:rsidR="00E256FF">
        <w:rPr>
          <w:rFonts w:ascii="Times New Roman" w:hAnsi="Times New Roman" w:cs="Times New Roman"/>
          <w:sz w:val="24"/>
          <w:szCs w:val="24"/>
        </w:rPr>
        <w:t>s</w:t>
      </w:r>
      <w:r w:rsidRPr="00CF36D8">
        <w:rPr>
          <w:rFonts w:ascii="Times New Roman" w:hAnsi="Times New Roman" w:cs="Times New Roman"/>
          <w:sz w:val="24"/>
          <w:szCs w:val="24"/>
        </w:rPr>
        <w:t xml:space="preserve"> </w:t>
      </w:r>
      <w:r w:rsidR="00D44609">
        <w:rPr>
          <w:rFonts w:ascii="Times New Roman" w:hAnsi="Times New Roman" w:cs="Times New Roman"/>
          <w:sz w:val="24"/>
          <w:szCs w:val="24"/>
        </w:rPr>
        <w:t>1 &amp; 2</w:t>
      </w:r>
      <w:r w:rsidR="00777432">
        <w:rPr>
          <w:rFonts w:ascii="Times New Roman" w:hAnsi="Times New Roman" w:cs="Times New Roman"/>
          <w:sz w:val="24"/>
          <w:szCs w:val="24"/>
        </w:rPr>
        <w:t>:</w:t>
      </w:r>
      <w:r w:rsidR="00D44609">
        <w:rPr>
          <w:rFonts w:ascii="Times New Roman" w:hAnsi="Times New Roman" w:cs="Times New Roman"/>
          <w:sz w:val="24"/>
          <w:szCs w:val="24"/>
        </w:rPr>
        <w:t xml:space="preserve"> </w:t>
      </w:r>
      <w:r w:rsidRPr="00CF36D8">
        <w:rPr>
          <w:rFonts w:ascii="Times New Roman" w:hAnsi="Times New Roman" w:cs="Times New Roman"/>
          <w:sz w:val="24"/>
          <w:szCs w:val="24"/>
        </w:rPr>
        <w:t>study, reflection, preparation</w:t>
      </w:r>
    </w:p>
    <w:p w14:paraId="5021913A" w14:textId="0D6CFC36" w:rsidR="006632FE" w:rsidRDefault="00D44609" w:rsidP="00D44609">
      <w:pPr>
        <w:rPr>
          <w:rFonts w:ascii="Times New Roman" w:hAnsi="Times New Roman" w:cs="Times New Roman"/>
          <w:sz w:val="24"/>
          <w:szCs w:val="24"/>
        </w:rPr>
      </w:pPr>
      <w:r>
        <w:rPr>
          <w:rFonts w:ascii="Times New Roman" w:hAnsi="Times New Roman" w:cs="Times New Roman"/>
          <w:sz w:val="24"/>
          <w:szCs w:val="24"/>
        </w:rPr>
        <w:tab/>
      </w:r>
      <w:r w:rsidR="00BF4554">
        <w:rPr>
          <w:rFonts w:ascii="Times New Roman" w:hAnsi="Times New Roman" w:cs="Times New Roman"/>
          <w:sz w:val="24"/>
          <w:szCs w:val="24"/>
        </w:rPr>
        <w:t>10:30 am-5 pm</w:t>
      </w:r>
      <w:r w:rsidR="002B488D" w:rsidRPr="00CF36D8">
        <w:rPr>
          <w:rFonts w:ascii="Times New Roman" w:hAnsi="Times New Roman" w:cs="Times New Roman"/>
          <w:sz w:val="24"/>
          <w:szCs w:val="24"/>
        </w:rPr>
        <w:t>:</w:t>
      </w:r>
      <w:r w:rsidR="00BF4554">
        <w:rPr>
          <w:rFonts w:ascii="Times New Roman" w:hAnsi="Times New Roman" w:cs="Times New Roman"/>
          <w:sz w:val="24"/>
          <w:szCs w:val="24"/>
        </w:rPr>
        <w:t xml:space="preserve"> </w:t>
      </w:r>
      <w:r w:rsidR="00DA6578" w:rsidRPr="00CF36D8">
        <w:rPr>
          <w:rFonts w:ascii="Times New Roman" w:hAnsi="Times New Roman" w:cs="Times New Roman"/>
          <w:sz w:val="24"/>
          <w:szCs w:val="24"/>
        </w:rPr>
        <w:t xml:space="preserve">Consultation with </w:t>
      </w:r>
      <w:r w:rsidR="00C037ED">
        <w:rPr>
          <w:rFonts w:ascii="Times New Roman" w:hAnsi="Times New Roman" w:cs="Times New Roman"/>
          <w:sz w:val="24"/>
          <w:szCs w:val="24"/>
        </w:rPr>
        <w:t xml:space="preserve">Cofer, </w:t>
      </w:r>
      <w:r w:rsidR="00DA6578" w:rsidRPr="00CF36D8">
        <w:rPr>
          <w:rFonts w:ascii="Times New Roman" w:hAnsi="Times New Roman" w:cs="Times New Roman"/>
          <w:sz w:val="24"/>
          <w:szCs w:val="24"/>
        </w:rPr>
        <w:t>Gentry, Donahoo, Haddox, and Lake</w:t>
      </w:r>
      <w:r w:rsidR="00833ABD">
        <w:rPr>
          <w:rFonts w:ascii="Times New Roman" w:hAnsi="Times New Roman" w:cs="Times New Roman"/>
          <w:sz w:val="24"/>
          <w:szCs w:val="24"/>
        </w:rPr>
        <w:t xml:space="preserve">—morning </w:t>
      </w:r>
      <w:r w:rsidR="00C037ED">
        <w:rPr>
          <w:rFonts w:ascii="Times New Roman" w:hAnsi="Times New Roman" w:cs="Times New Roman"/>
          <w:sz w:val="24"/>
          <w:szCs w:val="24"/>
        </w:rPr>
        <w:tab/>
      </w:r>
      <w:r w:rsidR="00833ABD">
        <w:rPr>
          <w:rFonts w:ascii="Times New Roman" w:hAnsi="Times New Roman" w:cs="Times New Roman"/>
          <w:sz w:val="24"/>
          <w:szCs w:val="24"/>
        </w:rPr>
        <w:t>in</w:t>
      </w:r>
      <w:r w:rsidR="00C037ED">
        <w:rPr>
          <w:rFonts w:ascii="Times New Roman" w:hAnsi="Times New Roman" w:cs="Times New Roman"/>
          <w:sz w:val="24"/>
          <w:szCs w:val="24"/>
        </w:rPr>
        <w:t xml:space="preserve"> </w:t>
      </w:r>
      <w:r w:rsidR="00833ABD">
        <w:rPr>
          <w:rFonts w:ascii="Times New Roman" w:hAnsi="Times New Roman" w:cs="Times New Roman"/>
          <w:sz w:val="24"/>
          <w:szCs w:val="24"/>
        </w:rPr>
        <w:t>library, afternoon in Blackbird Coffee Shop</w:t>
      </w:r>
    </w:p>
    <w:p w14:paraId="19973797" w14:textId="7F20C0FF" w:rsidR="00E579F2" w:rsidRPr="00EE3EAF" w:rsidRDefault="00BF4554" w:rsidP="00E579F2">
      <w:pPr>
        <w:rPr>
          <w:rFonts w:ascii="Times New Roman" w:hAnsi="Times New Roman" w:cs="Times New Roman"/>
          <w:sz w:val="24"/>
          <w:szCs w:val="24"/>
        </w:rPr>
      </w:pPr>
      <w:r w:rsidRPr="00EE3EAF">
        <w:rPr>
          <w:rFonts w:ascii="Times New Roman" w:hAnsi="Times New Roman" w:cs="Times New Roman"/>
          <w:sz w:val="24"/>
          <w:szCs w:val="24"/>
        </w:rPr>
        <w:tab/>
        <w:t>1 pm</w:t>
      </w:r>
      <w:r w:rsidR="00E579F2" w:rsidRPr="00EE3EAF">
        <w:rPr>
          <w:rFonts w:ascii="Times New Roman" w:hAnsi="Times New Roman" w:cs="Times New Roman"/>
          <w:sz w:val="24"/>
          <w:szCs w:val="24"/>
        </w:rPr>
        <w:t xml:space="preserve">: Gentry will take 1-2 people to the Eatonton area to see the Alice Walker sites. </w:t>
      </w:r>
    </w:p>
    <w:p w14:paraId="43C38F7E" w14:textId="77777777" w:rsidR="009C7FA4" w:rsidRPr="00EE3EAF" w:rsidRDefault="009A605B" w:rsidP="00EE3EAF">
      <w:pPr>
        <w:pStyle w:val="NoSpacing"/>
        <w:rPr>
          <w:rFonts w:ascii="Times New Roman" w:hAnsi="Times New Roman" w:cs="Times New Roman"/>
          <w:b/>
          <w:bCs/>
          <w:sz w:val="24"/>
          <w:szCs w:val="24"/>
        </w:rPr>
      </w:pPr>
      <w:r w:rsidRPr="00EE3EAF">
        <w:rPr>
          <w:rFonts w:ascii="Times New Roman" w:hAnsi="Times New Roman" w:cs="Times New Roman"/>
          <w:b/>
          <w:bCs/>
          <w:sz w:val="24"/>
          <w:szCs w:val="24"/>
        </w:rPr>
        <w:t>Saturday, June 17</w:t>
      </w:r>
      <w:r w:rsidR="006632FE" w:rsidRPr="00EE3EAF">
        <w:rPr>
          <w:rFonts w:ascii="Times New Roman" w:hAnsi="Times New Roman" w:cs="Times New Roman"/>
          <w:b/>
          <w:bCs/>
          <w:sz w:val="24"/>
          <w:szCs w:val="24"/>
        </w:rPr>
        <w:t xml:space="preserve"> (optional)</w:t>
      </w:r>
      <w:r w:rsidRPr="00EE3EAF">
        <w:rPr>
          <w:rFonts w:ascii="Times New Roman" w:hAnsi="Times New Roman" w:cs="Times New Roman"/>
          <w:b/>
          <w:bCs/>
          <w:sz w:val="24"/>
          <w:szCs w:val="24"/>
        </w:rPr>
        <w:t>:</w:t>
      </w:r>
      <w:r w:rsidR="0033140A" w:rsidRPr="00EE3EAF">
        <w:rPr>
          <w:rFonts w:ascii="Times New Roman" w:hAnsi="Times New Roman" w:cs="Times New Roman"/>
          <w:b/>
          <w:bCs/>
          <w:sz w:val="24"/>
          <w:szCs w:val="24"/>
        </w:rPr>
        <w:t xml:space="preserve"> </w:t>
      </w:r>
    </w:p>
    <w:p w14:paraId="74A97EBA" w14:textId="7B01339A" w:rsidR="00D44609" w:rsidRDefault="00EE3EAF" w:rsidP="00EE3EAF">
      <w:pPr>
        <w:pStyle w:val="NoSpacing"/>
        <w:rPr>
          <w:rFonts w:ascii="Times New Roman" w:hAnsi="Times New Roman" w:cs="Times New Roman"/>
          <w:sz w:val="24"/>
          <w:szCs w:val="24"/>
        </w:rPr>
      </w:pPr>
      <w:r>
        <w:rPr>
          <w:rFonts w:ascii="Times New Roman" w:hAnsi="Times New Roman" w:cs="Times New Roman"/>
          <w:sz w:val="24"/>
          <w:szCs w:val="24"/>
        </w:rPr>
        <w:tab/>
      </w:r>
      <w:r w:rsidR="00325270" w:rsidRPr="00EE3EAF">
        <w:rPr>
          <w:rFonts w:ascii="Times New Roman" w:hAnsi="Times New Roman" w:cs="Times New Roman"/>
          <w:sz w:val="24"/>
          <w:szCs w:val="24"/>
        </w:rPr>
        <w:t>Flannery O’Connor Film Festival</w:t>
      </w:r>
      <w:r w:rsidR="00E256FF" w:rsidRPr="00EE3EAF">
        <w:rPr>
          <w:rFonts w:ascii="Times New Roman" w:hAnsi="Times New Roman" w:cs="Times New Roman"/>
          <w:sz w:val="24"/>
          <w:szCs w:val="24"/>
        </w:rPr>
        <w:t>,</w:t>
      </w:r>
      <w:r w:rsidR="00325270" w:rsidRPr="00EE3EAF">
        <w:rPr>
          <w:rFonts w:ascii="Times New Roman" w:hAnsi="Times New Roman" w:cs="Times New Roman"/>
          <w:sz w:val="24"/>
          <w:szCs w:val="24"/>
        </w:rPr>
        <w:t xml:space="preserve"> all day: Discussion led by Gentry</w:t>
      </w:r>
      <w:r w:rsidR="006632FE" w:rsidRPr="00EE3EAF">
        <w:rPr>
          <w:rFonts w:ascii="Times New Roman" w:hAnsi="Times New Roman" w:cs="Times New Roman"/>
          <w:sz w:val="24"/>
          <w:szCs w:val="24"/>
        </w:rPr>
        <w:t xml:space="preserve">. You may drop in </w:t>
      </w:r>
      <w:r>
        <w:rPr>
          <w:rFonts w:ascii="Times New Roman" w:hAnsi="Times New Roman" w:cs="Times New Roman"/>
          <w:sz w:val="24"/>
          <w:szCs w:val="24"/>
        </w:rPr>
        <w:tab/>
      </w:r>
      <w:r w:rsidR="006632FE" w:rsidRPr="00EE3EAF">
        <w:rPr>
          <w:rFonts w:ascii="Times New Roman" w:hAnsi="Times New Roman" w:cs="Times New Roman"/>
          <w:sz w:val="24"/>
          <w:szCs w:val="24"/>
        </w:rPr>
        <w:t xml:space="preserve">and out to see the films you want to see. We plan to show </w:t>
      </w:r>
      <w:r w:rsidR="006632FE" w:rsidRPr="00EE3EAF">
        <w:rPr>
          <w:rFonts w:ascii="Times New Roman" w:hAnsi="Times New Roman" w:cs="Times New Roman"/>
          <w:i/>
          <w:iCs/>
          <w:sz w:val="24"/>
          <w:szCs w:val="24"/>
        </w:rPr>
        <w:t>W</w:t>
      </w:r>
      <w:r w:rsidR="00325270" w:rsidRPr="00EE3EAF">
        <w:rPr>
          <w:rFonts w:ascii="Times New Roman" w:hAnsi="Times New Roman" w:cs="Times New Roman"/>
          <w:i/>
          <w:sz w:val="24"/>
          <w:szCs w:val="24"/>
        </w:rPr>
        <w:t>ise Blood</w:t>
      </w:r>
      <w:r w:rsidR="006632FE" w:rsidRPr="00EE3EAF">
        <w:rPr>
          <w:rFonts w:ascii="Times New Roman" w:hAnsi="Times New Roman" w:cs="Times New Roman"/>
          <w:i/>
          <w:sz w:val="24"/>
          <w:szCs w:val="24"/>
        </w:rPr>
        <w:t xml:space="preserve">, </w:t>
      </w:r>
      <w:r w:rsidR="00325270" w:rsidRPr="00EE3EAF">
        <w:rPr>
          <w:rFonts w:ascii="Times New Roman" w:hAnsi="Times New Roman" w:cs="Times New Roman"/>
          <w:i/>
          <w:sz w:val="24"/>
          <w:szCs w:val="24"/>
        </w:rPr>
        <w:t xml:space="preserve">The Displaced </w:t>
      </w:r>
      <w:r>
        <w:rPr>
          <w:rFonts w:ascii="Times New Roman" w:hAnsi="Times New Roman" w:cs="Times New Roman"/>
          <w:i/>
          <w:sz w:val="24"/>
          <w:szCs w:val="24"/>
        </w:rPr>
        <w:tab/>
      </w:r>
      <w:r w:rsidR="00325270" w:rsidRPr="00EE3EAF">
        <w:rPr>
          <w:rFonts w:ascii="Times New Roman" w:hAnsi="Times New Roman" w:cs="Times New Roman"/>
          <w:i/>
          <w:sz w:val="24"/>
          <w:szCs w:val="24"/>
        </w:rPr>
        <w:t>Person</w:t>
      </w:r>
      <w:r w:rsidR="006632FE" w:rsidRPr="00EE3EAF">
        <w:rPr>
          <w:rFonts w:ascii="Times New Roman" w:hAnsi="Times New Roman" w:cs="Times New Roman"/>
          <w:i/>
          <w:sz w:val="24"/>
          <w:szCs w:val="24"/>
        </w:rPr>
        <w:t xml:space="preserve">, </w:t>
      </w:r>
      <w:r w:rsidR="00325270" w:rsidRPr="00EE3EAF">
        <w:rPr>
          <w:rFonts w:ascii="Times New Roman" w:hAnsi="Times New Roman" w:cs="Times New Roman"/>
          <w:i/>
          <w:sz w:val="24"/>
          <w:szCs w:val="24"/>
        </w:rPr>
        <w:t>Good Country People</w:t>
      </w:r>
      <w:r w:rsidR="006632FE" w:rsidRPr="00EE3EAF">
        <w:rPr>
          <w:rFonts w:ascii="Times New Roman" w:hAnsi="Times New Roman" w:cs="Times New Roman"/>
          <w:i/>
          <w:sz w:val="24"/>
          <w:szCs w:val="24"/>
        </w:rPr>
        <w:t xml:space="preserve">, </w:t>
      </w:r>
      <w:r w:rsidR="00E256FF" w:rsidRPr="00EE3EAF">
        <w:rPr>
          <w:rFonts w:ascii="Times New Roman" w:hAnsi="Times New Roman" w:cs="Times New Roman"/>
          <w:iCs/>
          <w:sz w:val="24"/>
          <w:szCs w:val="24"/>
        </w:rPr>
        <w:t>the</w:t>
      </w:r>
      <w:r w:rsidR="00E256FF" w:rsidRPr="00EE3EAF">
        <w:rPr>
          <w:rFonts w:ascii="Times New Roman" w:hAnsi="Times New Roman" w:cs="Times New Roman"/>
          <w:i/>
          <w:sz w:val="24"/>
          <w:szCs w:val="24"/>
        </w:rPr>
        <w:t xml:space="preserve"> </w:t>
      </w:r>
      <w:r w:rsidR="00325270" w:rsidRPr="00EE3EAF">
        <w:rPr>
          <w:rFonts w:ascii="Times New Roman" w:hAnsi="Times New Roman" w:cs="Times New Roman"/>
          <w:sz w:val="24"/>
          <w:szCs w:val="24"/>
        </w:rPr>
        <w:t>Flannery O’Connor Interview</w:t>
      </w:r>
      <w:r w:rsidR="006632FE" w:rsidRPr="00EE3EAF">
        <w:rPr>
          <w:rFonts w:ascii="Times New Roman" w:hAnsi="Times New Roman" w:cs="Times New Roman"/>
          <w:sz w:val="24"/>
          <w:szCs w:val="24"/>
        </w:rPr>
        <w:t xml:space="preserve"> </w:t>
      </w:r>
      <w:r>
        <w:rPr>
          <w:rFonts w:ascii="Times New Roman" w:hAnsi="Times New Roman" w:cs="Times New Roman"/>
          <w:sz w:val="24"/>
          <w:szCs w:val="24"/>
        </w:rPr>
        <w:t xml:space="preserve">episode of </w:t>
      </w:r>
      <w:r w:rsidR="006632FE" w:rsidRPr="00EE3EAF">
        <w:rPr>
          <w:rFonts w:ascii="Times New Roman" w:hAnsi="Times New Roman" w:cs="Times New Roman"/>
          <w:i/>
          <w:iCs/>
          <w:sz w:val="24"/>
          <w:szCs w:val="24"/>
        </w:rPr>
        <w:t xml:space="preserve">Galley </w:t>
      </w:r>
      <w:r>
        <w:rPr>
          <w:rFonts w:ascii="Times New Roman" w:hAnsi="Times New Roman" w:cs="Times New Roman"/>
          <w:i/>
          <w:iCs/>
          <w:sz w:val="24"/>
          <w:szCs w:val="24"/>
        </w:rPr>
        <w:tab/>
      </w:r>
      <w:r w:rsidR="006632FE" w:rsidRPr="00EE3EAF">
        <w:rPr>
          <w:rFonts w:ascii="Times New Roman" w:hAnsi="Times New Roman" w:cs="Times New Roman"/>
          <w:i/>
          <w:iCs/>
          <w:sz w:val="24"/>
          <w:szCs w:val="24"/>
        </w:rPr>
        <w:t>Proof</w:t>
      </w:r>
      <w:r w:rsidR="006632FE" w:rsidRPr="00EE3EAF">
        <w:rPr>
          <w:rFonts w:ascii="Times New Roman" w:hAnsi="Times New Roman" w:cs="Times New Roman"/>
          <w:sz w:val="24"/>
          <w:szCs w:val="24"/>
        </w:rPr>
        <w:t xml:space="preserve">, </w:t>
      </w:r>
      <w:r w:rsidR="00E256FF" w:rsidRPr="00EE3EAF">
        <w:rPr>
          <w:rFonts w:ascii="Times New Roman" w:hAnsi="Times New Roman" w:cs="Times New Roman"/>
          <w:sz w:val="24"/>
          <w:szCs w:val="24"/>
        </w:rPr>
        <w:t xml:space="preserve">the documentary </w:t>
      </w:r>
      <w:r w:rsidR="00325270" w:rsidRPr="00EE3EAF">
        <w:rPr>
          <w:rFonts w:ascii="Times New Roman" w:hAnsi="Times New Roman" w:cs="Times New Roman"/>
          <w:i/>
          <w:sz w:val="24"/>
          <w:szCs w:val="24"/>
        </w:rPr>
        <w:t>Flannery</w:t>
      </w:r>
      <w:r w:rsidR="006632FE" w:rsidRPr="00EE3EAF">
        <w:rPr>
          <w:rFonts w:ascii="Times New Roman" w:hAnsi="Times New Roman" w:cs="Times New Roman"/>
          <w:i/>
          <w:sz w:val="24"/>
          <w:szCs w:val="24"/>
        </w:rPr>
        <w:t xml:space="preserve">, </w:t>
      </w:r>
      <w:r w:rsidR="006632FE" w:rsidRPr="00EE3EAF">
        <w:rPr>
          <w:rFonts w:ascii="Times New Roman" w:hAnsi="Times New Roman" w:cs="Times New Roman"/>
          <w:iCs/>
          <w:sz w:val="24"/>
          <w:szCs w:val="24"/>
        </w:rPr>
        <w:t>and other films</w:t>
      </w:r>
      <w:r w:rsidR="00BF4554" w:rsidRPr="00EE3EAF">
        <w:rPr>
          <w:rFonts w:ascii="Times New Roman" w:hAnsi="Times New Roman" w:cs="Times New Roman"/>
          <w:iCs/>
          <w:sz w:val="24"/>
          <w:szCs w:val="24"/>
        </w:rPr>
        <w:t xml:space="preserve">. </w:t>
      </w:r>
      <w:r w:rsidR="00D44609" w:rsidRPr="00EE3EAF">
        <w:rPr>
          <w:rFonts w:ascii="Times New Roman" w:hAnsi="Times New Roman" w:cs="Times New Roman"/>
          <w:sz w:val="24"/>
          <w:szCs w:val="24"/>
        </w:rPr>
        <w:t xml:space="preserve">Also included is a mid-afternoon </w:t>
      </w:r>
      <w:r>
        <w:rPr>
          <w:rFonts w:ascii="Times New Roman" w:hAnsi="Times New Roman" w:cs="Times New Roman"/>
          <w:sz w:val="24"/>
          <w:szCs w:val="24"/>
        </w:rPr>
        <w:tab/>
      </w:r>
      <w:r w:rsidR="00D44609" w:rsidRPr="00EE3EAF">
        <w:rPr>
          <w:rFonts w:ascii="Times New Roman" w:hAnsi="Times New Roman" w:cs="Times New Roman"/>
          <w:sz w:val="24"/>
          <w:szCs w:val="24"/>
        </w:rPr>
        <w:t>Zoom</w:t>
      </w:r>
      <w:r w:rsidR="00BF4554" w:rsidRPr="00EE3EAF">
        <w:rPr>
          <w:rFonts w:ascii="Times New Roman" w:hAnsi="Times New Roman" w:cs="Times New Roman"/>
          <w:sz w:val="24"/>
          <w:szCs w:val="24"/>
        </w:rPr>
        <w:t xml:space="preserve"> </w:t>
      </w:r>
      <w:r>
        <w:rPr>
          <w:rFonts w:ascii="Times New Roman" w:hAnsi="Times New Roman" w:cs="Times New Roman"/>
          <w:sz w:val="24"/>
          <w:szCs w:val="24"/>
        </w:rPr>
        <w:t>lecture/</w:t>
      </w:r>
      <w:r w:rsidR="00D44609" w:rsidRPr="00EE3EAF">
        <w:rPr>
          <w:rFonts w:ascii="Times New Roman" w:hAnsi="Times New Roman" w:cs="Times New Roman"/>
          <w:sz w:val="24"/>
          <w:szCs w:val="24"/>
        </w:rPr>
        <w:t xml:space="preserve">meeting with Jon Lance Bacon. </w:t>
      </w:r>
      <w:r w:rsidR="00F37FE7">
        <w:rPr>
          <w:rFonts w:ascii="Times New Roman" w:hAnsi="Times New Roman" w:cs="Times New Roman"/>
          <w:sz w:val="24"/>
          <w:szCs w:val="24"/>
        </w:rPr>
        <w:t xml:space="preserve">Site on GCSU campus TBA. </w:t>
      </w:r>
    </w:p>
    <w:p w14:paraId="74C892F1" w14:textId="77777777" w:rsidR="00EE3EAF" w:rsidRPr="00EE3EAF" w:rsidRDefault="00EE3EAF" w:rsidP="00EE3EAF">
      <w:pPr>
        <w:pStyle w:val="NoSpacing"/>
        <w:rPr>
          <w:rFonts w:ascii="Times New Roman" w:hAnsi="Times New Roman" w:cs="Times New Roman"/>
          <w:sz w:val="24"/>
          <w:szCs w:val="24"/>
        </w:rPr>
      </w:pPr>
    </w:p>
    <w:p w14:paraId="030032A9" w14:textId="746654A6" w:rsidR="009A605B" w:rsidRPr="00EE3EAF" w:rsidRDefault="009A605B">
      <w:pPr>
        <w:rPr>
          <w:rFonts w:ascii="Times New Roman" w:hAnsi="Times New Roman" w:cs="Times New Roman"/>
          <w:b/>
          <w:sz w:val="24"/>
          <w:szCs w:val="24"/>
        </w:rPr>
      </w:pPr>
      <w:r w:rsidRPr="00EE3EAF">
        <w:rPr>
          <w:rFonts w:ascii="Times New Roman" w:hAnsi="Times New Roman" w:cs="Times New Roman"/>
          <w:b/>
          <w:sz w:val="24"/>
          <w:szCs w:val="24"/>
        </w:rPr>
        <w:t>Sunday, June 18</w:t>
      </w:r>
      <w:r w:rsidR="006632FE" w:rsidRPr="00EE3EAF">
        <w:rPr>
          <w:rFonts w:ascii="Times New Roman" w:hAnsi="Times New Roman" w:cs="Times New Roman"/>
          <w:b/>
          <w:sz w:val="24"/>
          <w:szCs w:val="24"/>
        </w:rPr>
        <w:t xml:space="preserve"> (optional)</w:t>
      </w:r>
      <w:r w:rsidRPr="00EE3EAF">
        <w:rPr>
          <w:rFonts w:ascii="Times New Roman" w:hAnsi="Times New Roman" w:cs="Times New Roman"/>
          <w:b/>
          <w:sz w:val="24"/>
          <w:szCs w:val="24"/>
        </w:rPr>
        <w:t>:</w:t>
      </w:r>
      <w:r w:rsidR="007E308D" w:rsidRPr="00EE3EAF">
        <w:rPr>
          <w:rFonts w:ascii="Times New Roman" w:hAnsi="Times New Roman" w:cs="Times New Roman"/>
          <w:b/>
          <w:sz w:val="24"/>
          <w:szCs w:val="24"/>
        </w:rPr>
        <w:t xml:space="preserve"> </w:t>
      </w:r>
      <w:r w:rsidR="004D5750" w:rsidRPr="00EE3EAF">
        <w:rPr>
          <w:rFonts w:ascii="Times New Roman" w:hAnsi="Times New Roman" w:cs="Times New Roman"/>
          <w:bCs/>
          <w:sz w:val="24"/>
          <w:szCs w:val="24"/>
        </w:rPr>
        <w:t>Independent Time</w:t>
      </w:r>
    </w:p>
    <w:p w14:paraId="52D14B8D" w14:textId="77777777" w:rsidR="006632FE" w:rsidRDefault="006632FE" w:rsidP="004D5750">
      <w:pPr>
        <w:spacing w:after="0"/>
        <w:rPr>
          <w:rFonts w:ascii="Times New Roman" w:hAnsi="Times New Roman" w:cs="Times New Roman"/>
          <w:b/>
          <w:sz w:val="24"/>
          <w:szCs w:val="24"/>
        </w:rPr>
      </w:pPr>
    </w:p>
    <w:p w14:paraId="32429D67" w14:textId="77777777" w:rsidR="009C7FA4" w:rsidRDefault="009C7FA4" w:rsidP="004D5750">
      <w:pPr>
        <w:spacing w:after="0"/>
        <w:rPr>
          <w:rFonts w:ascii="Times New Roman" w:hAnsi="Times New Roman" w:cs="Times New Roman"/>
          <w:b/>
          <w:sz w:val="24"/>
          <w:szCs w:val="24"/>
        </w:rPr>
      </w:pPr>
    </w:p>
    <w:p w14:paraId="6EF9392E" w14:textId="77777777" w:rsidR="009C7FA4" w:rsidRDefault="009C7FA4" w:rsidP="004D5750">
      <w:pPr>
        <w:spacing w:after="0"/>
        <w:rPr>
          <w:rFonts w:ascii="Times New Roman" w:hAnsi="Times New Roman" w:cs="Times New Roman"/>
          <w:b/>
          <w:sz w:val="24"/>
          <w:szCs w:val="24"/>
        </w:rPr>
      </w:pPr>
    </w:p>
    <w:p w14:paraId="0AD1111B" w14:textId="77777777" w:rsidR="009C7FA4" w:rsidRDefault="009C7FA4" w:rsidP="004D5750">
      <w:pPr>
        <w:spacing w:after="0"/>
        <w:rPr>
          <w:rFonts w:ascii="Times New Roman" w:hAnsi="Times New Roman" w:cs="Times New Roman"/>
          <w:b/>
          <w:sz w:val="24"/>
          <w:szCs w:val="24"/>
        </w:rPr>
      </w:pPr>
    </w:p>
    <w:p w14:paraId="74850F51" w14:textId="77777777" w:rsidR="009C7FA4" w:rsidRDefault="009C7FA4" w:rsidP="004D5750">
      <w:pPr>
        <w:spacing w:after="0"/>
        <w:rPr>
          <w:rFonts w:ascii="Times New Roman" w:hAnsi="Times New Roman" w:cs="Times New Roman"/>
          <w:b/>
          <w:sz w:val="24"/>
          <w:szCs w:val="24"/>
        </w:rPr>
      </w:pPr>
    </w:p>
    <w:p w14:paraId="15EAE859" w14:textId="77777777" w:rsidR="009C7FA4" w:rsidRDefault="009C7FA4" w:rsidP="004D5750">
      <w:pPr>
        <w:spacing w:after="0"/>
        <w:rPr>
          <w:rFonts w:ascii="Times New Roman" w:hAnsi="Times New Roman" w:cs="Times New Roman"/>
          <w:b/>
          <w:sz w:val="24"/>
          <w:szCs w:val="24"/>
        </w:rPr>
      </w:pPr>
    </w:p>
    <w:p w14:paraId="0C1F5ED5" w14:textId="77777777" w:rsidR="009C7FA4" w:rsidRDefault="009C7FA4" w:rsidP="004D5750">
      <w:pPr>
        <w:spacing w:after="0"/>
        <w:rPr>
          <w:rFonts w:ascii="Times New Roman" w:hAnsi="Times New Roman" w:cs="Times New Roman"/>
          <w:b/>
          <w:sz w:val="24"/>
          <w:szCs w:val="24"/>
        </w:rPr>
      </w:pPr>
    </w:p>
    <w:p w14:paraId="67B8A46B" w14:textId="77777777" w:rsidR="009C7FA4" w:rsidRDefault="009C7FA4" w:rsidP="004D5750">
      <w:pPr>
        <w:spacing w:after="0"/>
        <w:rPr>
          <w:rFonts w:ascii="Times New Roman" w:hAnsi="Times New Roman" w:cs="Times New Roman"/>
          <w:b/>
          <w:sz w:val="24"/>
          <w:szCs w:val="24"/>
        </w:rPr>
      </w:pPr>
    </w:p>
    <w:p w14:paraId="60AE3732" w14:textId="77777777" w:rsidR="009C7FA4" w:rsidRDefault="009C7FA4" w:rsidP="004D5750">
      <w:pPr>
        <w:spacing w:after="0"/>
        <w:rPr>
          <w:rFonts w:ascii="Times New Roman" w:hAnsi="Times New Roman" w:cs="Times New Roman"/>
          <w:b/>
          <w:sz w:val="24"/>
          <w:szCs w:val="24"/>
        </w:rPr>
      </w:pPr>
    </w:p>
    <w:p w14:paraId="0222A091" w14:textId="4257A1E1" w:rsidR="006632FE" w:rsidRDefault="006632FE" w:rsidP="004D5750">
      <w:pPr>
        <w:spacing w:after="0"/>
        <w:rPr>
          <w:rFonts w:ascii="Times New Roman" w:hAnsi="Times New Roman" w:cs="Times New Roman"/>
          <w:b/>
          <w:sz w:val="24"/>
          <w:szCs w:val="24"/>
        </w:rPr>
      </w:pPr>
      <w:r>
        <w:rPr>
          <w:rFonts w:ascii="Times New Roman" w:hAnsi="Times New Roman" w:cs="Times New Roman"/>
          <w:b/>
          <w:sz w:val="24"/>
          <w:szCs w:val="24"/>
        </w:rPr>
        <w:lastRenderedPageBreak/>
        <w:t>WEEK THREE, June 19-23:</w:t>
      </w:r>
    </w:p>
    <w:p w14:paraId="1173B047" w14:textId="77777777" w:rsidR="006632FE" w:rsidRDefault="006632FE" w:rsidP="004D5750">
      <w:pPr>
        <w:spacing w:after="0"/>
        <w:rPr>
          <w:rFonts w:ascii="Times New Roman" w:hAnsi="Times New Roman" w:cs="Times New Roman"/>
          <w:b/>
          <w:sz w:val="24"/>
          <w:szCs w:val="24"/>
        </w:rPr>
      </w:pPr>
    </w:p>
    <w:p w14:paraId="275746F4" w14:textId="2F068D01" w:rsidR="009A605B" w:rsidRPr="00CF36D8" w:rsidRDefault="009A605B" w:rsidP="004D5750">
      <w:pPr>
        <w:spacing w:after="0"/>
        <w:rPr>
          <w:rFonts w:ascii="Times New Roman" w:hAnsi="Times New Roman" w:cs="Times New Roman"/>
          <w:b/>
          <w:sz w:val="24"/>
          <w:szCs w:val="24"/>
        </w:rPr>
      </w:pPr>
      <w:r w:rsidRPr="00CF36D8">
        <w:rPr>
          <w:rFonts w:ascii="Times New Roman" w:hAnsi="Times New Roman" w:cs="Times New Roman"/>
          <w:b/>
          <w:sz w:val="24"/>
          <w:szCs w:val="24"/>
        </w:rPr>
        <w:t>Monday, June 19</w:t>
      </w:r>
      <w:r w:rsidR="006632FE">
        <w:rPr>
          <w:rFonts w:ascii="Times New Roman" w:hAnsi="Times New Roman" w:cs="Times New Roman"/>
          <w:b/>
          <w:sz w:val="24"/>
          <w:szCs w:val="24"/>
        </w:rPr>
        <w:t xml:space="preserve"> </w:t>
      </w:r>
      <w:r w:rsidR="006632FE" w:rsidRPr="006632FE">
        <w:rPr>
          <w:rFonts w:ascii="Times New Roman" w:hAnsi="Times New Roman" w:cs="Times New Roman"/>
          <w:bCs/>
          <w:sz w:val="24"/>
          <w:szCs w:val="24"/>
        </w:rPr>
        <w:t>(Juneteenth, a holiday</w:t>
      </w:r>
      <w:r w:rsidR="009C2501">
        <w:rPr>
          <w:rFonts w:ascii="Times New Roman" w:hAnsi="Times New Roman" w:cs="Times New Roman"/>
          <w:bCs/>
          <w:sz w:val="24"/>
          <w:szCs w:val="24"/>
        </w:rPr>
        <w:t>, with campus closed</w:t>
      </w:r>
      <w:r w:rsidR="006632FE" w:rsidRPr="006632FE">
        <w:rPr>
          <w:rFonts w:ascii="Times New Roman" w:hAnsi="Times New Roman" w:cs="Times New Roman"/>
          <w:bCs/>
          <w:sz w:val="24"/>
          <w:szCs w:val="24"/>
        </w:rPr>
        <w:t>)</w:t>
      </w:r>
      <w:r w:rsidRPr="006632FE">
        <w:rPr>
          <w:rFonts w:ascii="Times New Roman" w:hAnsi="Times New Roman" w:cs="Times New Roman"/>
          <w:bCs/>
          <w:sz w:val="24"/>
          <w:szCs w:val="24"/>
        </w:rPr>
        <w:t>:</w:t>
      </w:r>
      <w:r w:rsidR="007E308D" w:rsidRPr="00CF36D8">
        <w:rPr>
          <w:rFonts w:ascii="Times New Roman" w:hAnsi="Times New Roman" w:cs="Times New Roman"/>
          <w:b/>
          <w:sz w:val="24"/>
          <w:szCs w:val="24"/>
        </w:rPr>
        <w:t xml:space="preserve"> </w:t>
      </w:r>
    </w:p>
    <w:p w14:paraId="1C86BF9C" w14:textId="4BC917D1" w:rsidR="007E308D" w:rsidRPr="00CF36D8" w:rsidRDefault="00EA65E0" w:rsidP="004D5750">
      <w:pPr>
        <w:ind w:left="720"/>
        <w:rPr>
          <w:rFonts w:ascii="Times New Roman" w:hAnsi="Times New Roman" w:cs="Times New Roman"/>
          <w:sz w:val="24"/>
          <w:szCs w:val="24"/>
        </w:rPr>
      </w:pPr>
      <w:r>
        <w:rPr>
          <w:rFonts w:ascii="Times New Roman" w:hAnsi="Times New Roman" w:cs="Times New Roman"/>
          <w:sz w:val="24"/>
          <w:szCs w:val="24"/>
        </w:rPr>
        <w:t>Groups 1, 2, and 3</w:t>
      </w:r>
      <w:r w:rsidR="007E308D" w:rsidRPr="00CF36D8">
        <w:rPr>
          <w:rFonts w:ascii="Times New Roman" w:hAnsi="Times New Roman" w:cs="Times New Roman"/>
          <w:sz w:val="24"/>
          <w:szCs w:val="24"/>
        </w:rPr>
        <w:t>: study, reflection, preparation</w:t>
      </w:r>
    </w:p>
    <w:p w14:paraId="711E26AB" w14:textId="2E02F920" w:rsidR="007E308D" w:rsidRPr="00CF36D8" w:rsidRDefault="006632FE" w:rsidP="007E308D">
      <w:pPr>
        <w:rPr>
          <w:rFonts w:ascii="Times New Roman" w:hAnsi="Times New Roman" w:cs="Times New Roman"/>
          <w:b/>
          <w:sz w:val="24"/>
          <w:szCs w:val="24"/>
        </w:rPr>
      </w:pPr>
      <w:r>
        <w:rPr>
          <w:rFonts w:ascii="Times New Roman" w:hAnsi="Times New Roman" w:cs="Times New Roman"/>
          <w:sz w:val="24"/>
          <w:szCs w:val="24"/>
        </w:rPr>
        <w:tab/>
      </w:r>
      <w:r w:rsidR="00777432">
        <w:rPr>
          <w:rFonts w:ascii="Times New Roman" w:hAnsi="Times New Roman" w:cs="Times New Roman"/>
          <w:sz w:val="24"/>
          <w:szCs w:val="24"/>
        </w:rPr>
        <w:t>1</w:t>
      </w:r>
      <w:r w:rsidR="009C7FA4">
        <w:rPr>
          <w:rFonts w:ascii="Times New Roman" w:hAnsi="Times New Roman" w:cs="Times New Roman"/>
          <w:sz w:val="24"/>
          <w:szCs w:val="24"/>
        </w:rPr>
        <w:t>1</w:t>
      </w:r>
      <w:r w:rsidR="00777432">
        <w:rPr>
          <w:rFonts w:ascii="Times New Roman" w:hAnsi="Times New Roman" w:cs="Times New Roman"/>
          <w:sz w:val="24"/>
          <w:szCs w:val="24"/>
        </w:rPr>
        <w:t xml:space="preserve"> am-3 pm</w:t>
      </w:r>
      <w:r w:rsidR="009C7FA4">
        <w:rPr>
          <w:rFonts w:ascii="Times New Roman" w:hAnsi="Times New Roman" w:cs="Times New Roman"/>
          <w:sz w:val="24"/>
          <w:szCs w:val="24"/>
        </w:rPr>
        <w:t>, at Blackbird Coffee Shop on Hancock St.</w:t>
      </w:r>
      <w:r w:rsidR="00777432">
        <w:rPr>
          <w:rFonts w:ascii="Times New Roman" w:hAnsi="Times New Roman" w:cs="Times New Roman"/>
          <w:sz w:val="24"/>
          <w:szCs w:val="24"/>
        </w:rPr>
        <w:t xml:space="preserve">: </w:t>
      </w:r>
      <w:r w:rsidR="007E308D" w:rsidRPr="00CF36D8">
        <w:rPr>
          <w:rFonts w:ascii="Times New Roman" w:hAnsi="Times New Roman" w:cs="Times New Roman"/>
          <w:sz w:val="24"/>
          <w:szCs w:val="24"/>
        </w:rPr>
        <w:t xml:space="preserve">Consultation with Gentry, </w:t>
      </w:r>
      <w:r w:rsidR="009C7FA4">
        <w:rPr>
          <w:rFonts w:ascii="Times New Roman" w:hAnsi="Times New Roman" w:cs="Times New Roman"/>
          <w:sz w:val="24"/>
          <w:szCs w:val="24"/>
        </w:rPr>
        <w:tab/>
      </w:r>
      <w:r w:rsidR="007E308D" w:rsidRPr="00CF36D8">
        <w:rPr>
          <w:rFonts w:ascii="Times New Roman" w:hAnsi="Times New Roman" w:cs="Times New Roman"/>
          <w:sz w:val="24"/>
          <w:szCs w:val="24"/>
        </w:rPr>
        <w:t xml:space="preserve">Donahoo, Davis, </w:t>
      </w:r>
      <w:r w:rsidR="00EE3EAF">
        <w:rPr>
          <w:rFonts w:ascii="Times New Roman" w:hAnsi="Times New Roman" w:cs="Times New Roman"/>
          <w:sz w:val="24"/>
          <w:szCs w:val="24"/>
        </w:rPr>
        <w:t xml:space="preserve">and </w:t>
      </w:r>
      <w:r w:rsidR="007E308D" w:rsidRPr="00CF36D8">
        <w:rPr>
          <w:rFonts w:ascii="Times New Roman" w:hAnsi="Times New Roman" w:cs="Times New Roman"/>
          <w:sz w:val="24"/>
          <w:szCs w:val="24"/>
        </w:rPr>
        <w:t>Lowe</w:t>
      </w:r>
      <w:r w:rsidR="009C7FA4">
        <w:rPr>
          <w:rFonts w:ascii="Times New Roman" w:hAnsi="Times New Roman" w:cs="Times New Roman"/>
          <w:sz w:val="24"/>
          <w:szCs w:val="24"/>
        </w:rPr>
        <w:t xml:space="preserve">. </w:t>
      </w:r>
      <w:r w:rsidR="00777432">
        <w:rPr>
          <w:rFonts w:ascii="Times New Roman" w:hAnsi="Times New Roman" w:cs="Times New Roman"/>
          <w:sz w:val="24"/>
          <w:szCs w:val="24"/>
        </w:rPr>
        <w:t xml:space="preserve"> </w:t>
      </w:r>
    </w:p>
    <w:p w14:paraId="40F4BB37" w14:textId="393107C9" w:rsidR="00EA65E0" w:rsidRPr="00EA65E0" w:rsidRDefault="00EA65E0" w:rsidP="004D5750">
      <w:pPr>
        <w:spacing w:after="0"/>
        <w:rPr>
          <w:rFonts w:ascii="Times New Roman" w:hAnsi="Times New Roman" w:cs="Times New Roman"/>
          <w:bCs/>
          <w:sz w:val="24"/>
          <w:szCs w:val="24"/>
        </w:rPr>
      </w:pPr>
      <w:r>
        <w:rPr>
          <w:rFonts w:ascii="Times New Roman" w:hAnsi="Times New Roman" w:cs="Times New Roman"/>
          <w:b/>
          <w:sz w:val="24"/>
          <w:szCs w:val="24"/>
        </w:rPr>
        <w:tab/>
      </w:r>
      <w:r w:rsidRPr="00EA65E0">
        <w:rPr>
          <w:rFonts w:ascii="Times New Roman" w:hAnsi="Times New Roman" w:cs="Times New Roman"/>
          <w:bCs/>
          <w:sz w:val="24"/>
          <w:szCs w:val="24"/>
        </w:rPr>
        <w:t xml:space="preserve">Convention and Visitor </w:t>
      </w:r>
      <w:r w:rsidR="00F4228F">
        <w:rPr>
          <w:rFonts w:ascii="Times New Roman" w:hAnsi="Times New Roman" w:cs="Times New Roman"/>
          <w:bCs/>
          <w:sz w:val="24"/>
          <w:szCs w:val="24"/>
        </w:rPr>
        <w:t>Bureau</w:t>
      </w:r>
      <w:r w:rsidRPr="00EA65E0">
        <w:rPr>
          <w:rFonts w:ascii="Times New Roman" w:hAnsi="Times New Roman" w:cs="Times New Roman"/>
          <w:bCs/>
          <w:sz w:val="24"/>
          <w:szCs w:val="24"/>
        </w:rPr>
        <w:t xml:space="preserve"> trolley tours</w:t>
      </w:r>
      <w:r>
        <w:rPr>
          <w:rFonts w:ascii="Times New Roman" w:hAnsi="Times New Roman" w:cs="Times New Roman"/>
          <w:bCs/>
          <w:sz w:val="24"/>
          <w:szCs w:val="24"/>
        </w:rPr>
        <w:t xml:space="preserve"> (optional)</w:t>
      </w:r>
      <w:r w:rsidRPr="00EA65E0">
        <w:rPr>
          <w:rFonts w:ascii="Times New Roman" w:hAnsi="Times New Roman" w:cs="Times New Roman"/>
          <w:bCs/>
          <w:sz w:val="24"/>
          <w:szCs w:val="24"/>
        </w:rPr>
        <w:t xml:space="preserve">: </w:t>
      </w:r>
    </w:p>
    <w:p w14:paraId="45B26C98" w14:textId="50682856" w:rsidR="00EA65E0" w:rsidRPr="00EA65E0" w:rsidRDefault="00EA65E0" w:rsidP="004D5750">
      <w:pPr>
        <w:spacing w:after="0"/>
        <w:rPr>
          <w:rFonts w:ascii="Times New Roman" w:hAnsi="Times New Roman" w:cs="Times New Roman"/>
          <w:bCs/>
          <w:sz w:val="24"/>
          <w:szCs w:val="24"/>
        </w:rPr>
      </w:pPr>
      <w:r w:rsidRPr="00EA65E0">
        <w:rPr>
          <w:rFonts w:ascii="Times New Roman" w:hAnsi="Times New Roman" w:cs="Times New Roman"/>
          <w:bCs/>
          <w:sz w:val="24"/>
          <w:szCs w:val="24"/>
        </w:rPr>
        <w:tab/>
      </w:r>
      <w:r w:rsidR="00EE3EAF">
        <w:rPr>
          <w:rFonts w:ascii="Times New Roman" w:hAnsi="Times New Roman" w:cs="Times New Roman"/>
          <w:bCs/>
          <w:sz w:val="24"/>
          <w:szCs w:val="24"/>
        </w:rPr>
        <w:tab/>
      </w:r>
      <w:r w:rsidRPr="00EA65E0">
        <w:rPr>
          <w:rFonts w:ascii="Times New Roman" w:hAnsi="Times New Roman" w:cs="Times New Roman"/>
          <w:bCs/>
          <w:sz w:val="24"/>
          <w:szCs w:val="24"/>
        </w:rPr>
        <w:t>1:30-2:30</w:t>
      </w:r>
      <w:r w:rsidR="00E256FF">
        <w:rPr>
          <w:rFonts w:ascii="Times New Roman" w:hAnsi="Times New Roman" w:cs="Times New Roman"/>
          <w:bCs/>
          <w:sz w:val="24"/>
          <w:szCs w:val="24"/>
        </w:rPr>
        <w:t xml:space="preserve"> pm</w:t>
      </w:r>
      <w:r w:rsidRPr="00EA65E0">
        <w:rPr>
          <w:rFonts w:ascii="Times New Roman" w:hAnsi="Times New Roman" w:cs="Times New Roman"/>
          <w:bCs/>
          <w:sz w:val="24"/>
          <w:szCs w:val="24"/>
        </w:rPr>
        <w:t>: Historic Milledgeville</w:t>
      </w:r>
    </w:p>
    <w:p w14:paraId="5CDCE758" w14:textId="50FB1E70" w:rsidR="00EA65E0" w:rsidRDefault="00EA65E0" w:rsidP="004D5750">
      <w:pPr>
        <w:spacing w:after="0"/>
        <w:rPr>
          <w:rFonts w:ascii="Times New Roman" w:hAnsi="Times New Roman" w:cs="Times New Roman"/>
          <w:bCs/>
          <w:sz w:val="24"/>
          <w:szCs w:val="24"/>
        </w:rPr>
      </w:pPr>
      <w:r w:rsidRPr="00EA65E0">
        <w:rPr>
          <w:rFonts w:ascii="Times New Roman" w:hAnsi="Times New Roman" w:cs="Times New Roman"/>
          <w:bCs/>
          <w:sz w:val="24"/>
          <w:szCs w:val="24"/>
        </w:rPr>
        <w:tab/>
      </w:r>
      <w:r w:rsidR="00EE3EAF">
        <w:rPr>
          <w:rFonts w:ascii="Times New Roman" w:hAnsi="Times New Roman" w:cs="Times New Roman"/>
          <w:bCs/>
          <w:sz w:val="24"/>
          <w:szCs w:val="24"/>
        </w:rPr>
        <w:tab/>
      </w:r>
      <w:r w:rsidRPr="00EA65E0">
        <w:rPr>
          <w:rFonts w:ascii="Times New Roman" w:hAnsi="Times New Roman" w:cs="Times New Roman"/>
          <w:bCs/>
          <w:sz w:val="24"/>
          <w:szCs w:val="24"/>
        </w:rPr>
        <w:t>3-5</w:t>
      </w:r>
      <w:r w:rsidR="00E256FF">
        <w:rPr>
          <w:rFonts w:ascii="Times New Roman" w:hAnsi="Times New Roman" w:cs="Times New Roman"/>
          <w:bCs/>
          <w:sz w:val="24"/>
          <w:szCs w:val="24"/>
        </w:rPr>
        <w:t xml:space="preserve"> pm</w:t>
      </w:r>
      <w:r w:rsidRPr="00EA65E0">
        <w:rPr>
          <w:rFonts w:ascii="Times New Roman" w:hAnsi="Times New Roman" w:cs="Times New Roman"/>
          <w:bCs/>
          <w:sz w:val="24"/>
          <w:szCs w:val="24"/>
        </w:rPr>
        <w:t>: Central State Hospital</w:t>
      </w:r>
    </w:p>
    <w:p w14:paraId="2D3DA0DB" w14:textId="635D4501" w:rsidR="00F4228F" w:rsidRPr="00EA65E0" w:rsidRDefault="00F4228F" w:rsidP="004D5750">
      <w:pPr>
        <w:spacing w:after="0"/>
        <w:rPr>
          <w:rFonts w:ascii="Times New Roman" w:hAnsi="Times New Roman" w:cs="Times New Roman"/>
          <w:bCs/>
          <w:sz w:val="24"/>
          <w:szCs w:val="24"/>
        </w:rPr>
      </w:pPr>
      <w:r>
        <w:rPr>
          <w:rFonts w:ascii="Times New Roman" w:hAnsi="Times New Roman" w:cs="Times New Roman"/>
          <w:bCs/>
          <w:sz w:val="24"/>
          <w:szCs w:val="24"/>
        </w:rPr>
        <w:tab/>
        <w:t>Tours leave from the CVB office on Hancock St., across from Old Courthouse</w:t>
      </w:r>
    </w:p>
    <w:p w14:paraId="35699E25" w14:textId="77777777" w:rsidR="00EA65E0" w:rsidRDefault="00EA65E0" w:rsidP="004D5750">
      <w:pPr>
        <w:spacing w:after="0"/>
        <w:rPr>
          <w:rFonts w:ascii="Times New Roman" w:hAnsi="Times New Roman" w:cs="Times New Roman"/>
          <w:b/>
          <w:sz w:val="24"/>
          <w:szCs w:val="24"/>
        </w:rPr>
      </w:pPr>
    </w:p>
    <w:p w14:paraId="2FF616D1" w14:textId="40741920" w:rsidR="009A605B" w:rsidRPr="00CF36D8" w:rsidRDefault="009A605B" w:rsidP="004D5750">
      <w:pPr>
        <w:spacing w:after="0"/>
        <w:rPr>
          <w:rFonts w:ascii="Times New Roman" w:hAnsi="Times New Roman" w:cs="Times New Roman"/>
          <w:b/>
          <w:sz w:val="24"/>
          <w:szCs w:val="24"/>
        </w:rPr>
      </w:pPr>
      <w:r w:rsidRPr="00CF36D8">
        <w:rPr>
          <w:rFonts w:ascii="Times New Roman" w:hAnsi="Times New Roman" w:cs="Times New Roman"/>
          <w:b/>
          <w:sz w:val="24"/>
          <w:szCs w:val="24"/>
        </w:rPr>
        <w:t>Tuesday, June 20:</w:t>
      </w:r>
    </w:p>
    <w:p w14:paraId="0D375327" w14:textId="77777777" w:rsidR="00EE3EAF" w:rsidRDefault="00EE3EAF" w:rsidP="00EE3EAF">
      <w:pPr>
        <w:ind w:left="720"/>
        <w:rPr>
          <w:rFonts w:ascii="Times New Roman" w:hAnsi="Times New Roman" w:cs="Times New Roman"/>
          <w:sz w:val="24"/>
          <w:szCs w:val="24"/>
        </w:rPr>
      </w:pPr>
      <w:bookmarkStart w:id="9" w:name="_Hlk92200981"/>
      <w:r w:rsidRPr="00CF36D8">
        <w:rPr>
          <w:rFonts w:ascii="Times New Roman" w:hAnsi="Times New Roman" w:cs="Times New Roman"/>
          <w:sz w:val="24"/>
          <w:szCs w:val="24"/>
        </w:rPr>
        <w:t xml:space="preserve">Group </w:t>
      </w:r>
      <w:r>
        <w:rPr>
          <w:rFonts w:ascii="Times New Roman" w:hAnsi="Times New Roman" w:cs="Times New Roman"/>
          <w:sz w:val="24"/>
          <w:szCs w:val="24"/>
        </w:rPr>
        <w:t xml:space="preserve">3: </w:t>
      </w:r>
      <w:r w:rsidRPr="00CF36D8">
        <w:rPr>
          <w:rFonts w:ascii="Times New Roman" w:hAnsi="Times New Roman" w:cs="Times New Roman"/>
          <w:sz w:val="24"/>
          <w:szCs w:val="24"/>
        </w:rPr>
        <w:t>9</w:t>
      </w:r>
      <w:r>
        <w:rPr>
          <w:rFonts w:ascii="Times New Roman" w:hAnsi="Times New Roman" w:cs="Times New Roman"/>
          <w:sz w:val="24"/>
          <w:szCs w:val="24"/>
        </w:rPr>
        <w:t>-12 and 1-5</w:t>
      </w:r>
      <w:r w:rsidRPr="00CF36D8">
        <w:rPr>
          <w:rFonts w:ascii="Times New Roman" w:hAnsi="Times New Roman" w:cs="Times New Roman"/>
          <w:sz w:val="24"/>
          <w:szCs w:val="24"/>
        </w:rPr>
        <w:t>: Flannery O’Connor Collection</w:t>
      </w:r>
    </w:p>
    <w:p w14:paraId="7879F3C7" w14:textId="368F2A22" w:rsidR="007E308D" w:rsidRPr="00CF36D8" w:rsidRDefault="007E308D" w:rsidP="004D5750">
      <w:pPr>
        <w:ind w:left="720"/>
        <w:rPr>
          <w:rFonts w:ascii="Times New Roman" w:hAnsi="Times New Roman" w:cs="Times New Roman"/>
          <w:sz w:val="24"/>
          <w:szCs w:val="24"/>
        </w:rPr>
      </w:pPr>
      <w:r w:rsidRPr="00CF36D8">
        <w:rPr>
          <w:rFonts w:ascii="Times New Roman" w:hAnsi="Times New Roman" w:cs="Times New Roman"/>
          <w:sz w:val="24"/>
          <w:szCs w:val="24"/>
        </w:rPr>
        <w:t xml:space="preserve">Group </w:t>
      </w:r>
      <w:r w:rsidR="00EA65E0">
        <w:rPr>
          <w:rFonts w:ascii="Times New Roman" w:hAnsi="Times New Roman" w:cs="Times New Roman"/>
          <w:sz w:val="24"/>
          <w:szCs w:val="24"/>
        </w:rPr>
        <w:t>1</w:t>
      </w:r>
      <w:r w:rsidR="00E256FF">
        <w:rPr>
          <w:rFonts w:ascii="Times New Roman" w:hAnsi="Times New Roman" w:cs="Times New Roman"/>
          <w:sz w:val="24"/>
          <w:szCs w:val="24"/>
        </w:rPr>
        <w:t xml:space="preserve">: </w:t>
      </w:r>
      <w:r w:rsidRPr="00CF36D8">
        <w:rPr>
          <w:rFonts w:ascii="Times New Roman" w:hAnsi="Times New Roman" w:cs="Times New Roman"/>
          <w:sz w:val="24"/>
          <w:szCs w:val="24"/>
        </w:rPr>
        <w:t>9-12: Davis</w:t>
      </w:r>
      <w:r w:rsidR="00EE3EAF">
        <w:rPr>
          <w:rFonts w:ascii="Times New Roman" w:hAnsi="Times New Roman" w:cs="Times New Roman"/>
          <w:sz w:val="24"/>
          <w:szCs w:val="24"/>
        </w:rPr>
        <w:t xml:space="preserve"> seminar</w:t>
      </w:r>
      <w:r w:rsidRPr="00CF36D8">
        <w:rPr>
          <w:rFonts w:ascii="Times New Roman" w:hAnsi="Times New Roman" w:cs="Times New Roman"/>
          <w:sz w:val="24"/>
          <w:szCs w:val="24"/>
        </w:rPr>
        <w:t>, Part 1</w:t>
      </w:r>
      <w:r w:rsidR="00E579F2">
        <w:rPr>
          <w:rFonts w:ascii="Times New Roman" w:hAnsi="Times New Roman" w:cs="Times New Roman"/>
          <w:sz w:val="24"/>
          <w:szCs w:val="24"/>
        </w:rPr>
        <w:t xml:space="preserve"> in A&amp;S 3-15</w:t>
      </w:r>
      <w:r w:rsidRPr="00CF36D8">
        <w:rPr>
          <w:rFonts w:ascii="Times New Roman" w:hAnsi="Times New Roman" w:cs="Times New Roman"/>
          <w:sz w:val="24"/>
          <w:szCs w:val="24"/>
        </w:rPr>
        <w:t>; 1-4: Lowe</w:t>
      </w:r>
      <w:r w:rsidR="00EE3EAF">
        <w:rPr>
          <w:rFonts w:ascii="Times New Roman" w:hAnsi="Times New Roman" w:cs="Times New Roman"/>
          <w:sz w:val="24"/>
          <w:szCs w:val="24"/>
        </w:rPr>
        <w:t xml:space="preserve"> seminar</w:t>
      </w:r>
      <w:r w:rsidRPr="00CF36D8">
        <w:rPr>
          <w:rFonts w:ascii="Times New Roman" w:hAnsi="Times New Roman" w:cs="Times New Roman"/>
          <w:sz w:val="24"/>
          <w:szCs w:val="24"/>
        </w:rPr>
        <w:t>, Part 1</w:t>
      </w:r>
      <w:r w:rsidR="00E579F2">
        <w:rPr>
          <w:rFonts w:ascii="Times New Roman" w:hAnsi="Times New Roman" w:cs="Times New Roman"/>
          <w:sz w:val="24"/>
          <w:szCs w:val="24"/>
        </w:rPr>
        <w:t xml:space="preserve"> in A&amp;S </w:t>
      </w:r>
      <w:r w:rsidR="00EE3EAF">
        <w:rPr>
          <w:rFonts w:ascii="Times New Roman" w:hAnsi="Times New Roman" w:cs="Times New Roman"/>
          <w:sz w:val="24"/>
          <w:szCs w:val="24"/>
        </w:rPr>
        <w:t xml:space="preserve">  </w:t>
      </w:r>
      <w:r w:rsidR="00E579F2">
        <w:rPr>
          <w:rFonts w:ascii="Times New Roman" w:hAnsi="Times New Roman" w:cs="Times New Roman"/>
          <w:sz w:val="24"/>
          <w:szCs w:val="24"/>
        </w:rPr>
        <w:t>3-16</w:t>
      </w:r>
    </w:p>
    <w:p w14:paraId="5B730210" w14:textId="7A1FBFC3" w:rsidR="007E308D" w:rsidRDefault="007E308D" w:rsidP="004D5750">
      <w:pPr>
        <w:ind w:left="720"/>
        <w:rPr>
          <w:rFonts w:ascii="Times New Roman" w:hAnsi="Times New Roman" w:cs="Times New Roman"/>
          <w:sz w:val="24"/>
          <w:szCs w:val="24"/>
        </w:rPr>
      </w:pPr>
      <w:r w:rsidRPr="00CF36D8">
        <w:rPr>
          <w:rFonts w:ascii="Times New Roman" w:hAnsi="Times New Roman" w:cs="Times New Roman"/>
          <w:sz w:val="24"/>
          <w:szCs w:val="24"/>
        </w:rPr>
        <w:t xml:space="preserve">Group </w:t>
      </w:r>
      <w:r w:rsidR="00EA65E0">
        <w:rPr>
          <w:rFonts w:ascii="Times New Roman" w:hAnsi="Times New Roman" w:cs="Times New Roman"/>
          <w:sz w:val="24"/>
          <w:szCs w:val="24"/>
        </w:rPr>
        <w:t>2</w:t>
      </w:r>
      <w:r w:rsidR="00E256FF">
        <w:rPr>
          <w:rFonts w:ascii="Times New Roman" w:hAnsi="Times New Roman" w:cs="Times New Roman"/>
          <w:sz w:val="24"/>
          <w:szCs w:val="24"/>
        </w:rPr>
        <w:t xml:space="preserve">: </w:t>
      </w:r>
      <w:r w:rsidRPr="00CF36D8">
        <w:rPr>
          <w:rFonts w:ascii="Times New Roman" w:hAnsi="Times New Roman" w:cs="Times New Roman"/>
          <w:sz w:val="24"/>
          <w:szCs w:val="24"/>
        </w:rPr>
        <w:t>9-12: Lowe</w:t>
      </w:r>
      <w:r w:rsidR="00EE3EAF">
        <w:rPr>
          <w:rFonts w:ascii="Times New Roman" w:hAnsi="Times New Roman" w:cs="Times New Roman"/>
          <w:sz w:val="24"/>
          <w:szCs w:val="24"/>
        </w:rPr>
        <w:t xml:space="preserve"> seminar</w:t>
      </w:r>
      <w:r w:rsidRPr="00CF36D8">
        <w:rPr>
          <w:rFonts w:ascii="Times New Roman" w:hAnsi="Times New Roman" w:cs="Times New Roman"/>
          <w:sz w:val="24"/>
          <w:szCs w:val="24"/>
        </w:rPr>
        <w:t>, Part 1</w:t>
      </w:r>
      <w:r w:rsidR="00E579F2">
        <w:rPr>
          <w:rFonts w:ascii="Times New Roman" w:hAnsi="Times New Roman" w:cs="Times New Roman"/>
          <w:sz w:val="24"/>
          <w:szCs w:val="24"/>
        </w:rPr>
        <w:t xml:space="preserve"> in A&amp;S 3-16</w:t>
      </w:r>
      <w:r w:rsidRPr="00CF36D8">
        <w:rPr>
          <w:rFonts w:ascii="Times New Roman" w:hAnsi="Times New Roman" w:cs="Times New Roman"/>
          <w:sz w:val="24"/>
          <w:szCs w:val="24"/>
        </w:rPr>
        <w:t>; 1-4: Davis</w:t>
      </w:r>
      <w:r w:rsidR="00EE3EAF">
        <w:rPr>
          <w:rFonts w:ascii="Times New Roman" w:hAnsi="Times New Roman" w:cs="Times New Roman"/>
          <w:sz w:val="24"/>
          <w:szCs w:val="24"/>
        </w:rPr>
        <w:t xml:space="preserve"> seminar</w:t>
      </w:r>
      <w:r w:rsidRPr="00CF36D8">
        <w:rPr>
          <w:rFonts w:ascii="Times New Roman" w:hAnsi="Times New Roman" w:cs="Times New Roman"/>
          <w:sz w:val="24"/>
          <w:szCs w:val="24"/>
        </w:rPr>
        <w:t>, Part 1</w:t>
      </w:r>
      <w:r w:rsidR="00E579F2">
        <w:rPr>
          <w:rFonts w:ascii="Times New Roman" w:hAnsi="Times New Roman" w:cs="Times New Roman"/>
          <w:sz w:val="24"/>
          <w:szCs w:val="24"/>
        </w:rPr>
        <w:t xml:space="preserve"> in A&amp;S </w:t>
      </w:r>
      <w:r w:rsidR="00EE3EAF">
        <w:rPr>
          <w:rFonts w:ascii="Times New Roman" w:hAnsi="Times New Roman" w:cs="Times New Roman"/>
          <w:sz w:val="24"/>
          <w:szCs w:val="24"/>
        </w:rPr>
        <w:t xml:space="preserve">  </w:t>
      </w:r>
      <w:r w:rsidR="00E579F2">
        <w:rPr>
          <w:rFonts w:ascii="Times New Roman" w:hAnsi="Times New Roman" w:cs="Times New Roman"/>
          <w:sz w:val="24"/>
          <w:szCs w:val="24"/>
        </w:rPr>
        <w:t>3-15</w:t>
      </w:r>
    </w:p>
    <w:p w14:paraId="46364DD9" w14:textId="77777777" w:rsidR="00F4228F" w:rsidRDefault="00F4228F" w:rsidP="00F4228F">
      <w:pPr>
        <w:ind w:firstLine="720"/>
        <w:rPr>
          <w:rFonts w:ascii="Times New Roman" w:hAnsi="Times New Roman" w:cs="Times New Roman"/>
          <w:sz w:val="24"/>
          <w:szCs w:val="24"/>
        </w:rPr>
      </w:pPr>
      <w:r>
        <w:rPr>
          <w:rFonts w:ascii="Times New Roman" w:hAnsi="Times New Roman" w:cs="Times New Roman"/>
          <w:sz w:val="24"/>
          <w:szCs w:val="24"/>
        </w:rPr>
        <w:t xml:space="preserve">Breaks in Lobby outside A&amp;S 3-03: morning coffee 10:15-10:30 am, afternoon treats </w:t>
      </w:r>
      <w:r>
        <w:rPr>
          <w:rFonts w:ascii="Times New Roman" w:hAnsi="Times New Roman" w:cs="Times New Roman"/>
          <w:sz w:val="24"/>
          <w:szCs w:val="24"/>
        </w:rPr>
        <w:tab/>
        <w:t>2:15-2:30 pm</w:t>
      </w:r>
    </w:p>
    <w:p w14:paraId="2AA55802" w14:textId="7A6B0E38" w:rsidR="00EA65E0" w:rsidRPr="00CF36D8" w:rsidRDefault="00EA65E0" w:rsidP="00EA65E0">
      <w:pPr>
        <w:rPr>
          <w:rFonts w:ascii="Times New Roman" w:hAnsi="Times New Roman" w:cs="Times New Roman"/>
          <w:sz w:val="24"/>
          <w:szCs w:val="24"/>
        </w:rPr>
      </w:pPr>
      <w:r>
        <w:rPr>
          <w:rFonts w:ascii="Times New Roman" w:hAnsi="Times New Roman" w:cs="Times New Roman"/>
          <w:sz w:val="24"/>
          <w:szCs w:val="24"/>
        </w:rPr>
        <w:tab/>
      </w:r>
      <w:r w:rsidRPr="00CF36D8">
        <w:rPr>
          <w:rFonts w:ascii="Times New Roman" w:hAnsi="Times New Roman" w:cs="Times New Roman"/>
          <w:sz w:val="24"/>
          <w:szCs w:val="24"/>
        </w:rPr>
        <w:t>7-8:30</w:t>
      </w:r>
      <w:r w:rsidR="004E0916" w:rsidRPr="004E0916">
        <w:rPr>
          <w:rFonts w:ascii="Times New Roman" w:hAnsi="Times New Roman" w:cs="Times New Roman"/>
          <w:sz w:val="24"/>
          <w:szCs w:val="24"/>
        </w:rPr>
        <w:t xml:space="preserve"> </w:t>
      </w:r>
      <w:r w:rsidR="00F4228F">
        <w:rPr>
          <w:rFonts w:ascii="Times New Roman" w:hAnsi="Times New Roman" w:cs="Times New Roman"/>
          <w:sz w:val="24"/>
          <w:szCs w:val="24"/>
        </w:rPr>
        <w:t xml:space="preserve">pm </w:t>
      </w:r>
      <w:r w:rsidR="004E0916">
        <w:rPr>
          <w:rFonts w:ascii="Times New Roman" w:hAnsi="Times New Roman" w:cs="Times New Roman"/>
          <w:sz w:val="24"/>
          <w:szCs w:val="24"/>
        </w:rPr>
        <w:t>in Max Noah Recital Hall</w:t>
      </w:r>
      <w:r w:rsidRPr="00CF36D8">
        <w:rPr>
          <w:rFonts w:ascii="Times New Roman" w:hAnsi="Times New Roman" w:cs="Times New Roman"/>
          <w:sz w:val="24"/>
          <w:szCs w:val="24"/>
        </w:rPr>
        <w:t xml:space="preserve">: </w:t>
      </w:r>
      <w:proofErr w:type="spellStart"/>
      <w:r w:rsidR="009F3DFB">
        <w:rPr>
          <w:rFonts w:ascii="Times New Roman" w:hAnsi="Times New Roman" w:cs="Times New Roman"/>
          <w:sz w:val="24"/>
          <w:szCs w:val="24"/>
        </w:rPr>
        <w:t>Thadious</w:t>
      </w:r>
      <w:proofErr w:type="spellEnd"/>
      <w:r w:rsidR="009F3DFB">
        <w:rPr>
          <w:rFonts w:ascii="Times New Roman" w:hAnsi="Times New Roman" w:cs="Times New Roman"/>
          <w:sz w:val="24"/>
          <w:szCs w:val="24"/>
        </w:rPr>
        <w:t xml:space="preserve"> M. </w:t>
      </w:r>
      <w:r w:rsidRPr="00CF36D8">
        <w:rPr>
          <w:rFonts w:ascii="Times New Roman" w:hAnsi="Times New Roman" w:cs="Times New Roman"/>
          <w:sz w:val="24"/>
          <w:szCs w:val="24"/>
        </w:rPr>
        <w:t>Davis</w:t>
      </w:r>
      <w:r w:rsidR="009F3DFB">
        <w:rPr>
          <w:rFonts w:ascii="Times New Roman" w:hAnsi="Times New Roman" w:cs="Times New Roman"/>
          <w:sz w:val="24"/>
          <w:szCs w:val="24"/>
        </w:rPr>
        <w:t xml:space="preserve"> </w:t>
      </w:r>
      <w:r w:rsidRPr="00CF36D8">
        <w:rPr>
          <w:rFonts w:ascii="Times New Roman" w:hAnsi="Times New Roman" w:cs="Times New Roman"/>
          <w:sz w:val="24"/>
          <w:szCs w:val="24"/>
        </w:rPr>
        <w:t>public lecture</w:t>
      </w:r>
      <w:r w:rsidR="009F3DFB">
        <w:rPr>
          <w:rFonts w:ascii="Times New Roman" w:hAnsi="Times New Roman" w:cs="Times New Roman"/>
          <w:sz w:val="24"/>
          <w:szCs w:val="24"/>
        </w:rPr>
        <w:t xml:space="preserve">: “Framing </w:t>
      </w:r>
      <w:r w:rsidR="00F4228F">
        <w:rPr>
          <w:rFonts w:ascii="Times New Roman" w:hAnsi="Times New Roman" w:cs="Times New Roman"/>
          <w:sz w:val="24"/>
          <w:szCs w:val="24"/>
        </w:rPr>
        <w:tab/>
      </w:r>
      <w:r w:rsidR="009F3DFB">
        <w:rPr>
          <w:rFonts w:ascii="Times New Roman" w:hAnsi="Times New Roman" w:cs="Times New Roman"/>
          <w:sz w:val="24"/>
          <w:szCs w:val="24"/>
        </w:rPr>
        <w:t>Visual Spatiality, Scripting Spatial Geographies”</w:t>
      </w:r>
    </w:p>
    <w:bookmarkEnd w:id="9"/>
    <w:p w14:paraId="7180418E" w14:textId="41B56DDA" w:rsidR="009A605B" w:rsidRPr="00CF36D8" w:rsidRDefault="009A605B" w:rsidP="004D5750">
      <w:pPr>
        <w:spacing w:after="0"/>
        <w:rPr>
          <w:rFonts w:ascii="Times New Roman" w:hAnsi="Times New Roman" w:cs="Times New Roman"/>
          <w:b/>
          <w:sz w:val="24"/>
          <w:szCs w:val="24"/>
        </w:rPr>
      </w:pPr>
      <w:r w:rsidRPr="00CF36D8">
        <w:rPr>
          <w:rFonts w:ascii="Times New Roman" w:hAnsi="Times New Roman" w:cs="Times New Roman"/>
          <w:b/>
          <w:sz w:val="24"/>
          <w:szCs w:val="24"/>
        </w:rPr>
        <w:t>Wednesday, June 21:</w:t>
      </w:r>
    </w:p>
    <w:p w14:paraId="6C276B0F" w14:textId="77777777" w:rsidR="00EE3EAF" w:rsidRDefault="00EE3EAF" w:rsidP="00EE3EAF">
      <w:pPr>
        <w:ind w:left="720"/>
        <w:rPr>
          <w:rFonts w:ascii="Times New Roman" w:hAnsi="Times New Roman" w:cs="Times New Roman"/>
          <w:sz w:val="24"/>
          <w:szCs w:val="24"/>
        </w:rPr>
      </w:pPr>
      <w:r w:rsidRPr="00CF36D8">
        <w:rPr>
          <w:rFonts w:ascii="Times New Roman" w:hAnsi="Times New Roman" w:cs="Times New Roman"/>
          <w:sz w:val="24"/>
          <w:szCs w:val="24"/>
        </w:rPr>
        <w:t xml:space="preserve">Group </w:t>
      </w:r>
      <w:r>
        <w:rPr>
          <w:rFonts w:ascii="Times New Roman" w:hAnsi="Times New Roman" w:cs="Times New Roman"/>
          <w:sz w:val="24"/>
          <w:szCs w:val="24"/>
        </w:rPr>
        <w:t xml:space="preserve">3: </w:t>
      </w:r>
      <w:r w:rsidRPr="00CF36D8">
        <w:rPr>
          <w:rFonts w:ascii="Times New Roman" w:hAnsi="Times New Roman" w:cs="Times New Roman"/>
          <w:sz w:val="24"/>
          <w:szCs w:val="24"/>
        </w:rPr>
        <w:t>9</w:t>
      </w:r>
      <w:r>
        <w:rPr>
          <w:rFonts w:ascii="Times New Roman" w:hAnsi="Times New Roman" w:cs="Times New Roman"/>
          <w:sz w:val="24"/>
          <w:szCs w:val="24"/>
        </w:rPr>
        <w:t>-12 and 1-5</w:t>
      </w:r>
      <w:r w:rsidRPr="00CF36D8">
        <w:rPr>
          <w:rFonts w:ascii="Times New Roman" w:hAnsi="Times New Roman" w:cs="Times New Roman"/>
          <w:sz w:val="24"/>
          <w:szCs w:val="24"/>
        </w:rPr>
        <w:t>: Flannery O’Connor Collection</w:t>
      </w:r>
    </w:p>
    <w:p w14:paraId="164FC751" w14:textId="6509FAC2" w:rsidR="007E308D" w:rsidRPr="00CF36D8" w:rsidRDefault="007E308D" w:rsidP="004D5750">
      <w:pPr>
        <w:ind w:left="720"/>
        <w:rPr>
          <w:rFonts w:ascii="Times New Roman" w:hAnsi="Times New Roman" w:cs="Times New Roman"/>
          <w:sz w:val="24"/>
          <w:szCs w:val="24"/>
        </w:rPr>
      </w:pPr>
      <w:r w:rsidRPr="00CF36D8">
        <w:rPr>
          <w:rFonts w:ascii="Times New Roman" w:hAnsi="Times New Roman" w:cs="Times New Roman"/>
          <w:sz w:val="24"/>
          <w:szCs w:val="24"/>
        </w:rPr>
        <w:t xml:space="preserve">Groups </w:t>
      </w:r>
      <w:r w:rsidR="00EA65E0">
        <w:rPr>
          <w:rFonts w:ascii="Times New Roman" w:hAnsi="Times New Roman" w:cs="Times New Roman"/>
          <w:sz w:val="24"/>
          <w:szCs w:val="24"/>
        </w:rPr>
        <w:t>1</w:t>
      </w:r>
      <w:r w:rsidRPr="00CF36D8">
        <w:rPr>
          <w:rFonts w:ascii="Times New Roman" w:hAnsi="Times New Roman" w:cs="Times New Roman"/>
          <w:sz w:val="24"/>
          <w:szCs w:val="24"/>
        </w:rPr>
        <w:t xml:space="preserve"> &amp; </w:t>
      </w:r>
      <w:r w:rsidR="00EA65E0">
        <w:rPr>
          <w:rFonts w:ascii="Times New Roman" w:hAnsi="Times New Roman" w:cs="Times New Roman"/>
          <w:sz w:val="24"/>
          <w:szCs w:val="24"/>
        </w:rPr>
        <w:t>2</w:t>
      </w:r>
      <w:r w:rsidR="00EE3EAF">
        <w:rPr>
          <w:rFonts w:ascii="Times New Roman" w:hAnsi="Times New Roman" w:cs="Times New Roman"/>
          <w:sz w:val="24"/>
          <w:szCs w:val="24"/>
        </w:rPr>
        <w:t xml:space="preserve">: </w:t>
      </w:r>
      <w:r w:rsidRPr="00CF36D8">
        <w:rPr>
          <w:rFonts w:ascii="Times New Roman" w:hAnsi="Times New Roman" w:cs="Times New Roman"/>
          <w:sz w:val="24"/>
          <w:szCs w:val="24"/>
        </w:rPr>
        <w:t xml:space="preserve">study, </w:t>
      </w:r>
      <w:r w:rsidR="00EA65E0">
        <w:rPr>
          <w:rFonts w:ascii="Times New Roman" w:hAnsi="Times New Roman" w:cs="Times New Roman"/>
          <w:sz w:val="24"/>
          <w:szCs w:val="24"/>
        </w:rPr>
        <w:t>reflection, pre</w:t>
      </w:r>
      <w:r w:rsidRPr="00CF36D8">
        <w:rPr>
          <w:rFonts w:ascii="Times New Roman" w:hAnsi="Times New Roman" w:cs="Times New Roman"/>
          <w:sz w:val="24"/>
          <w:szCs w:val="24"/>
        </w:rPr>
        <w:t>paration</w:t>
      </w:r>
    </w:p>
    <w:p w14:paraId="0237DDD0" w14:textId="77777777" w:rsidR="00F4228F" w:rsidRPr="00CF36D8" w:rsidRDefault="00F4228F" w:rsidP="00F4228F">
      <w:pPr>
        <w:rPr>
          <w:rFonts w:ascii="Times New Roman" w:hAnsi="Times New Roman" w:cs="Times New Roman"/>
          <w:b/>
          <w:sz w:val="24"/>
          <w:szCs w:val="24"/>
        </w:rPr>
      </w:pPr>
      <w:r>
        <w:rPr>
          <w:rFonts w:ascii="Times New Roman" w:hAnsi="Times New Roman" w:cs="Times New Roman"/>
          <w:sz w:val="24"/>
          <w:szCs w:val="24"/>
        </w:rPr>
        <w:tab/>
        <w:t>10:30 am-5 pm</w:t>
      </w:r>
      <w:r w:rsidRPr="00CF36D8">
        <w:rPr>
          <w:rFonts w:ascii="Times New Roman" w:hAnsi="Times New Roman" w:cs="Times New Roman"/>
          <w:sz w:val="24"/>
          <w:szCs w:val="24"/>
        </w:rPr>
        <w:t>:</w:t>
      </w:r>
      <w:r>
        <w:rPr>
          <w:rFonts w:ascii="Times New Roman" w:hAnsi="Times New Roman" w:cs="Times New Roman"/>
          <w:sz w:val="24"/>
          <w:szCs w:val="24"/>
        </w:rPr>
        <w:t xml:space="preserve"> </w:t>
      </w:r>
      <w:r w:rsidRPr="00CF36D8">
        <w:rPr>
          <w:rFonts w:ascii="Times New Roman" w:hAnsi="Times New Roman" w:cs="Times New Roman"/>
          <w:sz w:val="24"/>
          <w:szCs w:val="24"/>
        </w:rPr>
        <w:t>Consultation with Gentry, Donahoo, Davis, Lowe</w:t>
      </w:r>
    </w:p>
    <w:p w14:paraId="1B41D609" w14:textId="1951F1EC" w:rsidR="009F3DFB" w:rsidRPr="00B917CB" w:rsidRDefault="00EA65E0" w:rsidP="009F3DFB">
      <w:pPr>
        <w:ind w:left="720" w:hanging="720"/>
        <w:rPr>
          <w:rFonts w:ascii="Times New Roman" w:hAnsi="Times New Roman" w:cs="Times New Roman"/>
          <w:sz w:val="24"/>
          <w:szCs w:val="24"/>
        </w:rPr>
      </w:pPr>
      <w:r>
        <w:rPr>
          <w:rFonts w:ascii="Times New Roman" w:hAnsi="Times New Roman" w:cs="Times New Roman"/>
          <w:sz w:val="24"/>
          <w:szCs w:val="24"/>
        </w:rPr>
        <w:tab/>
      </w:r>
      <w:r w:rsidR="007E308D" w:rsidRPr="00CF36D8">
        <w:rPr>
          <w:rFonts w:ascii="Times New Roman" w:hAnsi="Times New Roman" w:cs="Times New Roman"/>
          <w:sz w:val="24"/>
          <w:szCs w:val="24"/>
        </w:rPr>
        <w:t>7-8:30</w:t>
      </w:r>
      <w:r w:rsidR="004E0916" w:rsidRPr="004E0916">
        <w:rPr>
          <w:rFonts w:ascii="Times New Roman" w:hAnsi="Times New Roman" w:cs="Times New Roman"/>
          <w:sz w:val="24"/>
          <w:szCs w:val="24"/>
        </w:rPr>
        <w:t xml:space="preserve"> </w:t>
      </w:r>
      <w:r w:rsidR="00F4228F">
        <w:rPr>
          <w:rFonts w:ascii="Times New Roman" w:hAnsi="Times New Roman" w:cs="Times New Roman"/>
          <w:sz w:val="24"/>
          <w:szCs w:val="24"/>
        </w:rPr>
        <w:t xml:space="preserve">pm </w:t>
      </w:r>
      <w:r w:rsidR="004E0916">
        <w:rPr>
          <w:rFonts w:ascii="Times New Roman" w:hAnsi="Times New Roman" w:cs="Times New Roman"/>
          <w:sz w:val="24"/>
          <w:szCs w:val="24"/>
        </w:rPr>
        <w:t>in Max Noah Recital Hall</w:t>
      </w:r>
      <w:r w:rsidR="007E308D" w:rsidRPr="00CF36D8">
        <w:rPr>
          <w:rFonts w:ascii="Times New Roman" w:hAnsi="Times New Roman" w:cs="Times New Roman"/>
          <w:sz w:val="24"/>
          <w:szCs w:val="24"/>
        </w:rPr>
        <w:t xml:space="preserve">: </w:t>
      </w:r>
      <w:r w:rsidR="009F3DFB">
        <w:rPr>
          <w:rFonts w:ascii="Times New Roman" w:hAnsi="Times New Roman" w:cs="Times New Roman"/>
          <w:sz w:val="24"/>
          <w:szCs w:val="24"/>
        </w:rPr>
        <w:t xml:space="preserve">John Wharton </w:t>
      </w:r>
      <w:r w:rsidR="007E308D" w:rsidRPr="00CF36D8">
        <w:rPr>
          <w:rFonts w:ascii="Times New Roman" w:hAnsi="Times New Roman" w:cs="Times New Roman"/>
          <w:sz w:val="24"/>
          <w:szCs w:val="24"/>
        </w:rPr>
        <w:t>Lowe public lecture</w:t>
      </w:r>
      <w:r w:rsidR="009F3DFB">
        <w:rPr>
          <w:rFonts w:ascii="Times New Roman" w:hAnsi="Times New Roman" w:cs="Times New Roman"/>
          <w:sz w:val="24"/>
          <w:szCs w:val="24"/>
        </w:rPr>
        <w:t>: “Flannery O’Connor’s Use of Humor”</w:t>
      </w:r>
    </w:p>
    <w:p w14:paraId="02954DCA" w14:textId="37F0C0B3" w:rsidR="009A605B" w:rsidRPr="00CF36D8" w:rsidRDefault="009A605B" w:rsidP="004D5750">
      <w:pPr>
        <w:spacing w:after="0"/>
        <w:rPr>
          <w:rFonts w:ascii="Times New Roman" w:hAnsi="Times New Roman" w:cs="Times New Roman"/>
          <w:b/>
          <w:sz w:val="24"/>
          <w:szCs w:val="24"/>
        </w:rPr>
      </w:pPr>
      <w:r w:rsidRPr="00CF36D8">
        <w:rPr>
          <w:rFonts w:ascii="Times New Roman" w:hAnsi="Times New Roman" w:cs="Times New Roman"/>
          <w:b/>
          <w:sz w:val="24"/>
          <w:szCs w:val="24"/>
        </w:rPr>
        <w:t>Thursday, June 22:</w:t>
      </w:r>
    </w:p>
    <w:p w14:paraId="375D262F" w14:textId="77777777" w:rsidR="00EE3EAF" w:rsidRPr="00CF36D8" w:rsidRDefault="00EE3EAF" w:rsidP="00EE3EAF">
      <w:pPr>
        <w:ind w:left="720"/>
        <w:rPr>
          <w:rFonts w:ascii="Times New Roman" w:hAnsi="Times New Roman" w:cs="Times New Roman"/>
          <w:sz w:val="24"/>
          <w:szCs w:val="24"/>
        </w:rPr>
      </w:pPr>
      <w:r w:rsidRPr="00CF36D8">
        <w:rPr>
          <w:rFonts w:ascii="Times New Roman" w:hAnsi="Times New Roman" w:cs="Times New Roman"/>
          <w:sz w:val="24"/>
          <w:szCs w:val="24"/>
        </w:rPr>
        <w:t xml:space="preserve">Group </w:t>
      </w:r>
      <w:r>
        <w:rPr>
          <w:rFonts w:ascii="Times New Roman" w:hAnsi="Times New Roman" w:cs="Times New Roman"/>
          <w:sz w:val="24"/>
          <w:szCs w:val="24"/>
        </w:rPr>
        <w:t xml:space="preserve">3: </w:t>
      </w:r>
      <w:r w:rsidRPr="00CF36D8">
        <w:rPr>
          <w:rFonts w:ascii="Times New Roman" w:hAnsi="Times New Roman" w:cs="Times New Roman"/>
          <w:sz w:val="24"/>
          <w:szCs w:val="24"/>
        </w:rPr>
        <w:t>9</w:t>
      </w:r>
      <w:r>
        <w:rPr>
          <w:rFonts w:ascii="Times New Roman" w:hAnsi="Times New Roman" w:cs="Times New Roman"/>
          <w:sz w:val="24"/>
          <w:szCs w:val="24"/>
        </w:rPr>
        <w:t>-12 and 1-5</w:t>
      </w:r>
      <w:r w:rsidRPr="00CF36D8">
        <w:rPr>
          <w:rFonts w:ascii="Times New Roman" w:hAnsi="Times New Roman" w:cs="Times New Roman"/>
          <w:sz w:val="24"/>
          <w:szCs w:val="24"/>
        </w:rPr>
        <w:t>: Flannery O’Connor Collection</w:t>
      </w:r>
    </w:p>
    <w:p w14:paraId="1639E1BF" w14:textId="00FC1D65" w:rsidR="007E308D" w:rsidRPr="00CF36D8" w:rsidRDefault="007E308D" w:rsidP="004D5750">
      <w:pPr>
        <w:ind w:left="720"/>
        <w:rPr>
          <w:rFonts w:ascii="Times New Roman" w:hAnsi="Times New Roman" w:cs="Times New Roman"/>
          <w:sz w:val="24"/>
          <w:szCs w:val="24"/>
        </w:rPr>
      </w:pPr>
      <w:r w:rsidRPr="00CF36D8">
        <w:rPr>
          <w:rFonts w:ascii="Times New Roman" w:hAnsi="Times New Roman" w:cs="Times New Roman"/>
          <w:sz w:val="24"/>
          <w:szCs w:val="24"/>
        </w:rPr>
        <w:t xml:space="preserve">Group </w:t>
      </w:r>
      <w:r w:rsidR="00EA65E0">
        <w:rPr>
          <w:rFonts w:ascii="Times New Roman" w:hAnsi="Times New Roman" w:cs="Times New Roman"/>
          <w:sz w:val="24"/>
          <w:szCs w:val="24"/>
        </w:rPr>
        <w:t xml:space="preserve">1: </w:t>
      </w:r>
      <w:r w:rsidRPr="00CF36D8">
        <w:rPr>
          <w:rFonts w:ascii="Times New Roman" w:hAnsi="Times New Roman" w:cs="Times New Roman"/>
          <w:sz w:val="24"/>
          <w:szCs w:val="24"/>
        </w:rPr>
        <w:t>9-12: Davis</w:t>
      </w:r>
      <w:r w:rsidR="00EE3EAF">
        <w:rPr>
          <w:rFonts w:ascii="Times New Roman" w:hAnsi="Times New Roman" w:cs="Times New Roman"/>
          <w:sz w:val="24"/>
          <w:szCs w:val="24"/>
        </w:rPr>
        <w:t xml:space="preserve"> seminar</w:t>
      </w:r>
      <w:r w:rsidRPr="00CF36D8">
        <w:rPr>
          <w:rFonts w:ascii="Times New Roman" w:hAnsi="Times New Roman" w:cs="Times New Roman"/>
          <w:sz w:val="24"/>
          <w:szCs w:val="24"/>
        </w:rPr>
        <w:t>, Part 2</w:t>
      </w:r>
      <w:r w:rsidR="00E579F2">
        <w:rPr>
          <w:rFonts w:ascii="Times New Roman" w:hAnsi="Times New Roman" w:cs="Times New Roman"/>
          <w:sz w:val="24"/>
          <w:szCs w:val="24"/>
        </w:rPr>
        <w:t xml:space="preserve"> in A&amp;S 3-15</w:t>
      </w:r>
      <w:r w:rsidRPr="00CF36D8">
        <w:rPr>
          <w:rFonts w:ascii="Times New Roman" w:hAnsi="Times New Roman" w:cs="Times New Roman"/>
          <w:sz w:val="24"/>
          <w:szCs w:val="24"/>
        </w:rPr>
        <w:t>; 1-4: Lowe</w:t>
      </w:r>
      <w:r w:rsidR="00EE3EAF">
        <w:rPr>
          <w:rFonts w:ascii="Times New Roman" w:hAnsi="Times New Roman" w:cs="Times New Roman"/>
          <w:sz w:val="24"/>
          <w:szCs w:val="24"/>
        </w:rPr>
        <w:t xml:space="preserve"> seminar</w:t>
      </w:r>
      <w:r w:rsidRPr="00CF36D8">
        <w:rPr>
          <w:rFonts w:ascii="Times New Roman" w:hAnsi="Times New Roman" w:cs="Times New Roman"/>
          <w:sz w:val="24"/>
          <w:szCs w:val="24"/>
        </w:rPr>
        <w:t>, Part 2</w:t>
      </w:r>
      <w:r w:rsidR="00E579F2">
        <w:rPr>
          <w:rFonts w:ascii="Times New Roman" w:hAnsi="Times New Roman" w:cs="Times New Roman"/>
          <w:sz w:val="24"/>
          <w:szCs w:val="24"/>
        </w:rPr>
        <w:t xml:space="preserve"> in A&amp;S </w:t>
      </w:r>
      <w:r w:rsidR="00EE3EAF">
        <w:rPr>
          <w:rFonts w:ascii="Times New Roman" w:hAnsi="Times New Roman" w:cs="Times New Roman"/>
          <w:sz w:val="24"/>
          <w:szCs w:val="24"/>
        </w:rPr>
        <w:t xml:space="preserve">  </w:t>
      </w:r>
      <w:r w:rsidR="00E579F2">
        <w:rPr>
          <w:rFonts w:ascii="Times New Roman" w:hAnsi="Times New Roman" w:cs="Times New Roman"/>
          <w:sz w:val="24"/>
          <w:szCs w:val="24"/>
        </w:rPr>
        <w:t>3-16</w:t>
      </w:r>
    </w:p>
    <w:p w14:paraId="45960F0A" w14:textId="0277FE6C" w:rsidR="007E308D" w:rsidRDefault="007E308D" w:rsidP="004D5750">
      <w:pPr>
        <w:ind w:left="720"/>
        <w:rPr>
          <w:rFonts w:ascii="Times New Roman" w:hAnsi="Times New Roman" w:cs="Times New Roman"/>
          <w:sz w:val="24"/>
          <w:szCs w:val="24"/>
        </w:rPr>
      </w:pPr>
      <w:r w:rsidRPr="00CF36D8">
        <w:rPr>
          <w:rFonts w:ascii="Times New Roman" w:hAnsi="Times New Roman" w:cs="Times New Roman"/>
          <w:sz w:val="24"/>
          <w:szCs w:val="24"/>
        </w:rPr>
        <w:t xml:space="preserve">Group </w:t>
      </w:r>
      <w:r w:rsidR="00EA65E0">
        <w:rPr>
          <w:rFonts w:ascii="Times New Roman" w:hAnsi="Times New Roman" w:cs="Times New Roman"/>
          <w:sz w:val="24"/>
          <w:szCs w:val="24"/>
        </w:rPr>
        <w:t xml:space="preserve">2: </w:t>
      </w:r>
      <w:r w:rsidRPr="00CF36D8">
        <w:rPr>
          <w:rFonts w:ascii="Times New Roman" w:hAnsi="Times New Roman" w:cs="Times New Roman"/>
          <w:sz w:val="24"/>
          <w:szCs w:val="24"/>
        </w:rPr>
        <w:t>9-12: Lowe</w:t>
      </w:r>
      <w:r w:rsidR="00EE3EAF">
        <w:rPr>
          <w:rFonts w:ascii="Times New Roman" w:hAnsi="Times New Roman" w:cs="Times New Roman"/>
          <w:sz w:val="24"/>
          <w:szCs w:val="24"/>
        </w:rPr>
        <w:t xml:space="preserve"> seminar</w:t>
      </w:r>
      <w:r w:rsidRPr="00CF36D8">
        <w:rPr>
          <w:rFonts w:ascii="Times New Roman" w:hAnsi="Times New Roman" w:cs="Times New Roman"/>
          <w:sz w:val="24"/>
          <w:szCs w:val="24"/>
        </w:rPr>
        <w:t>, Part 2</w:t>
      </w:r>
      <w:r w:rsidR="00E579F2">
        <w:rPr>
          <w:rFonts w:ascii="Times New Roman" w:hAnsi="Times New Roman" w:cs="Times New Roman"/>
          <w:sz w:val="24"/>
          <w:szCs w:val="24"/>
        </w:rPr>
        <w:t xml:space="preserve"> in A&amp;S 3-16</w:t>
      </w:r>
      <w:r w:rsidRPr="00CF36D8">
        <w:rPr>
          <w:rFonts w:ascii="Times New Roman" w:hAnsi="Times New Roman" w:cs="Times New Roman"/>
          <w:sz w:val="24"/>
          <w:szCs w:val="24"/>
        </w:rPr>
        <w:t xml:space="preserve">: </w:t>
      </w:r>
      <w:r w:rsidR="00EE3EAF">
        <w:rPr>
          <w:rFonts w:ascii="Times New Roman" w:hAnsi="Times New Roman" w:cs="Times New Roman"/>
          <w:sz w:val="24"/>
          <w:szCs w:val="24"/>
        </w:rPr>
        <w:t xml:space="preserve">1-4: </w:t>
      </w:r>
      <w:r w:rsidRPr="00CF36D8">
        <w:rPr>
          <w:rFonts w:ascii="Times New Roman" w:hAnsi="Times New Roman" w:cs="Times New Roman"/>
          <w:sz w:val="24"/>
          <w:szCs w:val="24"/>
        </w:rPr>
        <w:t>Davis</w:t>
      </w:r>
      <w:r w:rsidR="00EE3EAF">
        <w:rPr>
          <w:rFonts w:ascii="Times New Roman" w:hAnsi="Times New Roman" w:cs="Times New Roman"/>
          <w:sz w:val="24"/>
          <w:szCs w:val="24"/>
        </w:rPr>
        <w:t xml:space="preserve"> seminar</w:t>
      </w:r>
      <w:r w:rsidRPr="00CF36D8">
        <w:rPr>
          <w:rFonts w:ascii="Times New Roman" w:hAnsi="Times New Roman" w:cs="Times New Roman"/>
          <w:sz w:val="24"/>
          <w:szCs w:val="24"/>
        </w:rPr>
        <w:t>, Part 2</w:t>
      </w:r>
      <w:r w:rsidR="00E579F2">
        <w:rPr>
          <w:rFonts w:ascii="Times New Roman" w:hAnsi="Times New Roman" w:cs="Times New Roman"/>
          <w:sz w:val="24"/>
          <w:szCs w:val="24"/>
        </w:rPr>
        <w:t xml:space="preserve"> in A&amp;S </w:t>
      </w:r>
      <w:r w:rsidR="00EE3EAF">
        <w:rPr>
          <w:rFonts w:ascii="Times New Roman" w:hAnsi="Times New Roman" w:cs="Times New Roman"/>
          <w:sz w:val="24"/>
          <w:szCs w:val="24"/>
        </w:rPr>
        <w:t xml:space="preserve">  </w:t>
      </w:r>
      <w:r w:rsidR="00E579F2">
        <w:rPr>
          <w:rFonts w:ascii="Times New Roman" w:hAnsi="Times New Roman" w:cs="Times New Roman"/>
          <w:sz w:val="24"/>
          <w:szCs w:val="24"/>
        </w:rPr>
        <w:t>3-15</w:t>
      </w:r>
    </w:p>
    <w:p w14:paraId="3DA499BE" w14:textId="77777777" w:rsidR="00F4228F" w:rsidRDefault="00F4228F" w:rsidP="00F4228F">
      <w:pPr>
        <w:ind w:firstLine="720"/>
        <w:rPr>
          <w:rFonts w:ascii="Times New Roman" w:hAnsi="Times New Roman" w:cs="Times New Roman"/>
          <w:sz w:val="24"/>
          <w:szCs w:val="24"/>
        </w:rPr>
      </w:pPr>
      <w:r>
        <w:rPr>
          <w:rFonts w:ascii="Times New Roman" w:hAnsi="Times New Roman" w:cs="Times New Roman"/>
          <w:sz w:val="24"/>
          <w:szCs w:val="24"/>
        </w:rPr>
        <w:t xml:space="preserve">Breaks in Lobby outside A&amp;S 3-03: morning coffee 10:15-10:30 am, afternoon treats </w:t>
      </w:r>
      <w:r>
        <w:rPr>
          <w:rFonts w:ascii="Times New Roman" w:hAnsi="Times New Roman" w:cs="Times New Roman"/>
          <w:sz w:val="24"/>
          <w:szCs w:val="24"/>
        </w:rPr>
        <w:tab/>
        <w:t>2:15-2:30 pm</w:t>
      </w:r>
    </w:p>
    <w:p w14:paraId="0269580C" w14:textId="7E47AE83" w:rsidR="009A605B" w:rsidRPr="00CF36D8" w:rsidRDefault="00EA65E0" w:rsidP="004D5750">
      <w:pPr>
        <w:spacing w:after="0"/>
        <w:rPr>
          <w:rFonts w:ascii="Times New Roman" w:hAnsi="Times New Roman" w:cs="Times New Roman"/>
          <w:b/>
          <w:sz w:val="24"/>
          <w:szCs w:val="24"/>
        </w:rPr>
      </w:pPr>
      <w:r>
        <w:rPr>
          <w:rFonts w:ascii="Times New Roman" w:hAnsi="Times New Roman" w:cs="Times New Roman"/>
          <w:b/>
          <w:sz w:val="24"/>
          <w:szCs w:val="24"/>
        </w:rPr>
        <w:lastRenderedPageBreak/>
        <w:t>Fri</w:t>
      </w:r>
      <w:r w:rsidR="009A605B" w:rsidRPr="00CF36D8">
        <w:rPr>
          <w:rFonts w:ascii="Times New Roman" w:hAnsi="Times New Roman" w:cs="Times New Roman"/>
          <w:b/>
          <w:sz w:val="24"/>
          <w:szCs w:val="24"/>
        </w:rPr>
        <w:t>day, June 23:</w:t>
      </w:r>
      <w:r w:rsidR="007E308D" w:rsidRPr="00CF36D8">
        <w:rPr>
          <w:rFonts w:ascii="Times New Roman" w:hAnsi="Times New Roman" w:cs="Times New Roman"/>
          <w:b/>
          <w:sz w:val="24"/>
          <w:szCs w:val="24"/>
        </w:rPr>
        <w:t xml:space="preserve"> </w:t>
      </w:r>
    </w:p>
    <w:p w14:paraId="07CCCB0F" w14:textId="77777777" w:rsidR="00EE3EAF" w:rsidRDefault="00EE3EAF" w:rsidP="00EE3EAF">
      <w:pPr>
        <w:rPr>
          <w:rFonts w:ascii="Times New Roman" w:hAnsi="Times New Roman" w:cs="Times New Roman"/>
          <w:bCs/>
          <w:sz w:val="24"/>
          <w:szCs w:val="24"/>
        </w:rPr>
      </w:pPr>
      <w:r>
        <w:rPr>
          <w:rFonts w:ascii="Times New Roman" w:hAnsi="Times New Roman" w:cs="Times New Roman"/>
          <w:b/>
          <w:sz w:val="24"/>
          <w:szCs w:val="24"/>
        </w:rPr>
        <w:tab/>
      </w:r>
      <w:r w:rsidRPr="00EA65E0">
        <w:rPr>
          <w:rFonts w:ascii="Times New Roman" w:hAnsi="Times New Roman" w:cs="Times New Roman"/>
          <w:bCs/>
          <w:sz w:val="24"/>
          <w:szCs w:val="24"/>
        </w:rPr>
        <w:t>Group 3: 9-12: Flannery O’Connor Collection</w:t>
      </w:r>
    </w:p>
    <w:p w14:paraId="1FC9A32B" w14:textId="045DF17A" w:rsidR="00EA65E0" w:rsidRPr="00CF36D8" w:rsidRDefault="00EA65E0" w:rsidP="00EA65E0">
      <w:pPr>
        <w:ind w:left="720"/>
        <w:rPr>
          <w:rFonts w:ascii="Times New Roman" w:hAnsi="Times New Roman" w:cs="Times New Roman"/>
          <w:sz w:val="24"/>
          <w:szCs w:val="24"/>
        </w:rPr>
      </w:pPr>
      <w:r w:rsidRPr="00CF36D8">
        <w:rPr>
          <w:rFonts w:ascii="Times New Roman" w:hAnsi="Times New Roman" w:cs="Times New Roman"/>
          <w:sz w:val="24"/>
          <w:szCs w:val="24"/>
        </w:rPr>
        <w:t xml:space="preserve">Groups </w:t>
      </w:r>
      <w:r>
        <w:rPr>
          <w:rFonts w:ascii="Times New Roman" w:hAnsi="Times New Roman" w:cs="Times New Roman"/>
          <w:sz w:val="24"/>
          <w:szCs w:val="24"/>
        </w:rPr>
        <w:t>1</w:t>
      </w:r>
      <w:r w:rsidRPr="00CF36D8">
        <w:rPr>
          <w:rFonts w:ascii="Times New Roman" w:hAnsi="Times New Roman" w:cs="Times New Roman"/>
          <w:sz w:val="24"/>
          <w:szCs w:val="24"/>
        </w:rPr>
        <w:t xml:space="preserve"> &amp; </w:t>
      </w:r>
      <w:r>
        <w:rPr>
          <w:rFonts w:ascii="Times New Roman" w:hAnsi="Times New Roman" w:cs="Times New Roman"/>
          <w:sz w:val="24"/>
          <w:szCs w:val="24"/>
        </w:rPr>
        <w:t>2</w:t>
      </w:r>
      <w:r w:rsidR="00E579F2">
        <w:rPr>
          <w:rFonts w:ascii="Times New Roman" w:hAnsi="Times New Roman" w:cs="Times New Roman"/>
          <w:sz w:val="24"/>
          <w:szCs w:val="24"/>
        </w:rPr>
        <w:t xml:space="preserve">: </w:t>
      </w:r>
      <w:r w:rsidRPr="00CF36D8">
        <w:rPr>
          <w:rFonts w:ascii="Times New Roman" w:hAnsi="Times New Roman" w:cs="Times New Roman"/>
          <w:sz w:val="24"/>
          <w:szCs w:val="24"/>
        </w:rPr>
        <w:t xml:space="preserve">study, </w:t>
      </w:r>
      <w:r>
        <w:rPr>
          <w:rFonts w:ascii="Times New Roman" w:hAnsi="Times New Roman" w:cs="Times New Roman"/>
          <w:sz w:val="24"/>
          <w:szCs w:val="24"/>
        </w:rPr>
        <w:t>reflection, pre</w:t>
      </w:r>
      <w:r w:rsidRPr="00CF36D8">
        <w:rPr>
          <w:rFonts w:ascii="Times New Roman" w:hAnsi="Times New Roman" w:cs="Times New Roman"/>
          <w:sz w:val="24"/>
          <w:szCs w:val="24"/>
        </w:rPr>
        <w:t>paration</w:t>
      </w:r>
    </w:p>
    <w:p w14:paraId="670CF330" w14:textId="06011F81" w:rsidR="009C2501" w:rsidRPr="00CF36D8" w:rsidRDefault="009C2501" w:rsidP="009C2501">
      <w:pPr>
        <w:rPr>
          <w:rFonts w:ascii="Times New Roman" w:hAnsi="Times New Roman" w:cs="Times New Roman"/>
          <w:b/>
          <w:sz w:val="24"/>
          <w:szCs w:val="24"/>
        </w:rPr>
      </w:pPr>
      <w:r>
        <w:rPr>
          <w:rFonts w:ascii="Times New Roman" w:hAnsi="Times New Roman" w:cs="Times New Roman"/>
          <w:sz w:val="24"/>
          <w:szCs w:val="24"/>
        </w:rPr>
        <w:tab/>
      </w:r>
      <w:r w:rsidR="00F4228F">
        <w:rPr>
          <w:rFonts w:ascii="Times New Roman" w:hAnsi="Times New Roman" w:cs="Times New Roman"/>
          <w:sz w:val="24"/>
          <w:szCs w:val="24"/>
        </w:rPr>
        <w:t xml:space="preserve">10:30 am-5 pm: </w:t>
      </w:r>
      <w:r w:rsidRPr="00CF36D8">
        <w:rPr>
          <w:rFonts w:ascii="Times New Roman" w:hAnsi="Times New Roman" w:cs="Times New Roman"/>
          <w:sz w:val="24"/>
          <w:szCs w:val="24"/>
        </w:rPr>
        <w:t>Consultation with Gentry, Donahoo, Davis, Lowe</w:t>
      </w:r>
      <w:r w:rsidR="00833ABD">
        <w:rPr>
          <w:rFonts w:ascii="Times New Roman" w:hAnsi="Times New Roman" w:cs="Times New Roman"/>
          <w:sz w:val="24"/>
          <w:szCs w:val="24"/>
        </w:rPr>
        <w:t xml:space="preserve">—morning in library, </w:t>
      </w:r>
      <w:r w:rsidR="00833ABD">
        <w:rPr>
          <w:rFonts w:ascii="Times New Roman" w:hAnsi="Times New Roman" w:cs="Times New Roman"/>
          <w:sz w:val="24"/>
          <w:szCs w:val="24"/>
        </w:rPr>
        <w:tab/>
        <w:t>afternoon in Blackbird Coffee Shop</w:t>
      </w:r>
    </w:p>
    <w:p w14:paraId="5ACF3318" w14:textId="30F69890" w:rsidR="009C2501" w:rsidRPr="00E579F2" w:rsidRDefault="00E579F2" w:rsidP="00EA65E0">
      <w:pPr>
        <w:rPr>
          <w:rFonts w:ascii="Times New Roman" w:hAnsi="Times New Roman" w:cs="Times New Roman"/>
          <w:bCs/>
          <w:sz w:val="24"/>
          <w:szCs w:val="24"/>
        </w:rPr>
      </w:pPr>
      <w:r>
        <w:rPr>
          <w:rFonts w:ascii="Times New Roman" w:hAnsi="Times New Roman" w:cs="Times New Roman"/>
          <w:bCs/>
          <w:sz w:val="24"/>
          <w:szCs w:val="24"/>
        </w:rPr>
        <w:tab/>
      </w:r>
      <w:r w:rsidR="00F4228F">
        <w:rPr>
          <w:rFonts w:ascii="Times New Roman" w:hAnsi="Times New Roman" w:cs="Times New Roman"/>
          <w:bCs/>
          <w:sz w:val="24"/>
          <w:szCs w:val="24"/>
        </w:rPr>
        <w:t>1 pm</w:t>
      </w:r>
      <w:r w:rsidRPr="00E579F2">
        <w:rPr>
          <w:rFonts w:ascii="Times New Roman" w:hAnsi="Times New Roman" w:cs="Times New Roman"/>
          <w:bCs/>
          <w:sz w:val="24"/>
          <w:szCs w:val="24"/>
        </w:rPr>
        <w:t xml:space="preserve">: </w:t>
      </w:r>
      <w:r>
        <w:rPr>
          <w:rFonts w:ascii="Times New Roman" w:hAnsi="Times New Roman" w:cs="Times New Roman"/>
          <w:bCs/>
          <w:sz w:val="24"/>
          <w:szCs w:val="24"/>
        </w:rPr>
        <w:t xml:space="preserve">For those seeking something completely different, Gentry will lead an afternoon </w:t>
      </w:r>
      <w:r>
        <w:rPr>
          <w:rFonts w:ascii="Times New Roman" w:hAnsi="Times New Roman" w:cs="Times New Roman"/>
          <w:bCs/>
          <w:sz w:val="24"/>
          <w:szCs w:val="24"/>
        </w:rPr>
        <w:tab/>
        <w:t xml:space="preserve">visit to Macon, esp. for a visit to the Allman Brothers house museum. No grant money </w:t>
      </w:r>
      <w:r>
        <w:rPr>
          <w:rFonts w:ascii="Times New Roman" w:hAnsi="Times New Roman" w:cs="Times New Roman"/>
          <w:bCs/>
          <w:sz w:val="24"/>
          <w:szCs w:val="24"/>
        </w:rPr>
        <w:tab/>
        <w:t xml:space="preserve">will be spent on this excursion. </w:t>
      </w:r>
      <w:r w:rsidR="00E256FF">
        <w:rPr>
          <w:rFonts w:ascii="Times New Roman" w:hAnsi="Times New Roman" w:cs="Times New Roman"/>
          <w:bCs/>
          <w:sz w:val="24"/>
          <w:szCs w:val="24"/>
        </w:rPr>
        <w:t xml:space="preserve">You’ll need to ride with Gentry or provide your own </w:t>
      </w:r>
      <w:r w:rsidR="00E256FF">
        <w:rPr>
          <w:rFonts w:ascii="Times New Roman" w:hAnsi="Times New Roman" w:cs="Times New Roman"/>
          <w:bCs/>
          <w:sz w:val="24"/>
          <w:szCs w:val="24"/>
        </w:rPr>
        <w:tab/>
        <w:t xml:space="preserve">transportation. </w:t>
      </w:r>
    </w:p>
    <w:p w14:paraId="27103731" w14:textId="73DFB510" w:rsidR="00784A49" w:rsidRPr="00C36063" w:rsidRDefault="00EA65E0" w:rsidP="00C36063">
      <w:pPr>
        <w:pStyle w:val="NoSpacing"/>
        <w:rPr>
          <w:rFonts w:ascii="Times New Roman" w:hAnsi="Times New Roman" w:cs="Times New Roman"/>
          <w:b/>
          <w:bCs/>
          <w:color w:val="FF0000"/>
          <w:sz w:val="24"/>
          <w:szCs w:val="24"/>
        </w:rPr>
      </w:pPr>
      <w:r w:rsidRPr="00C36063">
        <w:rPr>
          <w:rFonts w:ascii="Times New Roman" w:hAnsi="Times New Roman" w:cs="Times New Roman"/>
          <w:b/>
          <w:bCs/>
          <w:sz w:val="24"/>
          <w:szCs w:val="24"/>
        </w:rPr>
        <w:t>Saturday, June 24</w:t>
      </w:r>
      <w:r w:rsidR="009C2501" w:rsidRPr="00C36063">
        <w:rPr>
          <w:rFonts w:ascii="Times New Roman" w:hAnsi="Times New Roman" w:cs="Times New Roman"/>
          <w:b/>
          <w:bCs/>
          <w:sz w:val="24"/>
          <w:szCs w:val="24"/>
        </w:rPr>
        <w:t xml:space="preserve"> (optional)</w:t>
      </w:r>
      <w:r w:rsidRPr="00C36063">
        <w:rPr>
          <w:rFonts w:ascii="Times New Roman" w:hAnsi="Times New Roman" w:cs="Times New Roman"/>
          <w:b/>
          <w:bCs/>
          <w:sz w:val="24"/>
          <w:szCs w:val="24"/>
        </w:rPr>
        <w:t>:</w:t>
      </w:r>
    </w:p>
    <w:p w14:paraId="0063146F" w14:textId="77777777" w:rsidR="00C36063" w:rsidRDefault="00EA65E0" w:rsidP="00C36063">
      <w:pPr>
        <w:pStyle w:val="NoSpacing"/>
        <w:rPr>
          <w:rFonts w:ascii="Times New Roman" w:hAnsi="Times New Roman" w:cs="Times New Roman"/>
          <w:sz w:val="24"/>
          <w:szCs w:val="24"/>
        </w:rPr>
      </w:pPr>
      <w:r w:rsidRPr="00C36063">
        <w:rPr>
          <w:rFonts w:ascii="Times New Roman" w:hAnsi="Times New Roman" w:cs="Times New Roman"/>
          <w:sz w:val="24"/>
          <w:szCs w:val="24"/>
        </w:rPr>
        <w:tab/>
      </w:r>
      <w:r w:rsidR="00784A49" w:rsidRPr="00C36063">
        <w:rPr>
          <w:rFonts w:ascii="Times New Roman" w:hAnsi="Times New Roman" w:cs="Times New Roman"/>
          <w:sz w:val="24"/>
          <w:szCs w:val="24"/>
        </w:rPr>
        <w:t>9-12</w:t>
      </w:r>
      <w:r w:rsidR="004D5750" w:rsidRPr="00C36063">
        <w:rPr>
          <w:rFonts w:ascii="Times New Roman" w:hAnsi="Times New Roman" w:cs="Times New Roman"/>
          <w:sz w:val="24"/>
          <w:szCs w:val="24"/>
        </w:rPr>
        <w:t>:</w:t>
      </w:r>
      <w:r w:rsidRPr="00C36063">
        <w:rPr>
          <w:rFonts w:ascii="Times New Roman" w:hAnsi="Times New Roman" w:cs="Times New Roman"/>
          <w:sz w:val="24"/>
          <w:szCs w:val="24"/>
        </w:rPr>
        <w:t xml:space="preserve"> </w:t>
      </w:r>
      <w:proofErr w:type="spellStart"/>
      <w:r w:rsidR="00784A49" w:rsidRPr="00C36063">
        <w:rPr>
          <w:rFonts w:ascii="Times New Roman" w:hAnsi="Times New Roman" w:cs="Times New Roman"/>
          <w:sz w:val="24"/>
          <w:szCs w:val="24"/>
        </w:rPr>
        <w:t>Syllabrunch</w:t>
      </w:r>
      <w:proofErr w:type="spellEnd"/>
      <w:r w:rsidR="004859EA" w:rsidRPr="00C36063">
        <w:rPr>
          <w:rFonts w:ascii="Times New Roman" w:hAnsi="Times New Roman" w:cs="Times New Roman"/>
          <w:sz w:val="24"/>
          <w:szCs w:val="24"/>
        </w:rPr>
        <w:t>, in Peabody Auditorium</w:t>
      </w:r>
      <w:r w:rsidR="00C36063" w:rsidRPr="00C36063">
        <w:rPr>
          <w:rFonts w:ascii="Times New Roman" w:hAnsi="Times New Roman" w:cs="Times New Roman"/>
          <w:sz w:val="24"/>
          <w:szCs w:val="24"/>
        </w:rPr>
        <w:t xml:space="preserve"> (with brunch provided)</w:t>
      </w:r>
      <w:r w:rsidRPr="00C36063">
        <w:rPr>
          <w:rFonts w:ascii="Times New Roman" w:hAnsi="Times New Roman" w:cs="Times New Roman"/>
          <w:sz w:val="24"/>
          <w:szCs w:val="24"/>
        </w:rPr>
        <w:t xml:space="preserve">—for improving </w:t>
      </w:r>
      <w:r w:rsidR="00C36063" w:rsidRPr="00C36063">
        <w:rPr>
          <w:rFonts w:ascii="Times New Roman" w:hAnsi="Times New Roman" w:cs="Times New Roman"/>
          <w:sz w:val="24"/>
          <w:szCs w:val="24"/>
        </w:rPr>
        <w:tab/>
      </w:r>
      <w:r w:rsidRPr="00C36063">
        <w:rPr>
          <w:rFonts w:ascii="Times New Roman" w:hAnsi="Times New Roman" w:cs="Times New Roman"/>
          <w:sz w:val="24"/>
          <w:szCs w:val="24"/>
        </w:rPr>
        <w:t>syllabuses by including O’Connor</w:t>
      </w:r>
      <w:r w:rsidR="00777432" w:rsidRPr="00C36063">
        <w:rPr>
          <w:rFonts w:ascii="Times New Roman" w:hAnsi="Times New Roman" w:cs="Times New Roman"/>
          <w:sz w:val="24"/>
          <w:szCs w:val="24"/>
        </w:rPr>
        <w:t>, with Jordan Cofer</w:t>
      </w:r>
    </w:p>
    <w:p w14:paraId="3116C718" w14:textId="77777777" w:rsidR="00C36063" w:rsidRDefault="00C36063" w:rsidP="00C36063">
      <w:pPr>
        <w:pStyle w:val="NoSpacing"/>
        <w:rPr>
          <w:rFonts w:ascii="Times New Roman" w:hAnsi="Times New Roman" w:cs="Times New Roman"/>
          <w:sz w:val="24"/>
          <w:szCs w:val="24"/>
        </w:rPr>
      </w:pPr>
    </w:p>
    <w:p w14:paraId="3E8D4755" w14:textId="7413A7BC" w:rsidR="009A605B" w:rsidRDefault="009A605B" w:rsidP="00C36063">
      <w:pPr>
        <w:pStyle w:val="NoSpacing"/>
        <w:rPr>
          <w:rFonts w:ascii="Times New Roman" w:hAnsi="Times New Roman" w:cs="Times New Roman"/>
          <w:bCs/>
          <w:sz w:val="24"/>
          <w:szCs w:val="24"/>
        </w:rPr>
      </w:pPr>
      <w:r w:rsidRPr="00CF36D8">
        <w:rPr>
          <w:rFonts w:ascii="Times New Roman" w:hAnsi="Times New Roman" w:cs="Times New Roman"/>
          <w:b/>
          <w:sz w:val="24"/>
          <w:szCs w:val="24"/>
        </w:rPr>
        <w:t>Sunday, June 25</w:t>
      </w:r>
      <w:r w:rsidR="009C2501" w:rsidRPr="00C36063">
        <w:rPr>
          <w:rFonts w:ascii="Times New Roman" w:hAnsi="Times New Roman" w:cs="Times New Roman"/>
          <w:b/>
          <w:sz w:val="24"/>
          <w:szCs w:val="24"/>
        </w:rPr>
        <w:t xml:space="preserve"> (optional)</w:t>
      </w:r>
      <w:r w:rsidRPr="00C36063">
        <w:rPr>
          <w:rFonts w:ascii="Times New Roman" w:hAnsi="Times New Roman" w:cs="Times New Roman"/>
          <w:b/>
          <w:sz w:val="24"/>
          <w:szCs w:val="24"/>
        </w:rPr>
        <w:t>:</w:t>
      </w:r>
      <w:r w:rsidR="007E308D" w:rsidRPr="00C36063">
        <w:rPr>
          <w:rFonts w:ascii="Times New Roman" w:hAnsi="Times New Roman" w:cs="Times New Roman"/>
          <w:b/>
          <w:sz w:val="24"/>
          <w:szCs w:val="24"/>
        </w:rPr>
        <w:t xml:space="preserve"> </w:t>
      </w:r>
      <w:r w:rsidR="004D5750" w:rsidRPr="009C2501">
        <w:rPr>
          <w:rFonts w:ascii="Times New Roman" w:hAnsi="Times New Roman" w:cs="Times New Roman"/>
          <w:bCs/>
          <w:sz w:val="24"/>
          <w:szCs w:val="24"/>
        </w:rPr>
        <w:t>Independent Time</w:t>
      </w:r>
    </w:p>
    <w:p w14:paraId="2DB89C91" w14:textId="77777777" w:rsidR="00C36063" w:rsidRPr="00CF36D8" w:rsidRDefault="00C36063" w:rsidP="00C36063">
      <w:pPr>
        <w:pStyle w:val="NoSpacing"/>
      </w:pPr>
    </w:p>
    <w:p w14:paraId="25023FB4" w14:textId="4699F8E9" w:rsidR="00C36063" w:rsidRPr="00C36063" w:rsidRDefault="00A03B94" w:rsidP="00C36063">
      <w:pPr>
        <w:pStyle w:val="NoSpacing"/>
        <w:rPr>
          <w:rFonts w:ascii="Times New Roman" w:hAnsi="Times New Roman" w:cs="Times New Roman"/>
          <w:b/>
          <w:sz w:val="24"/>
          <w:szCs w:val="24"/>
        </w:rPr>
      </w:pPr>
      <w:r w:rsidRPr="00C36063">
        <w:rPr>
          <w:rFonts w:ascii="Times New Roman" w:hAnsi="Times New Roman" w:cs="Times New Roman"/>
          <w:b/>
          <w:sz w:val="24"/>
          <w:szCs w:val="24"/>
        </w:rPr>
        <w:t>Monday, June 26</w:t>
      </w:r>
      <w:r w:rsidR="00C36063">
        <w:rPr>
          <w:rFonts w:ascii="Times New Roman" w:hAnsi="Times New Roman" w:cs="Times New Roman"/>
          <w:b/>
          <w:sz w:val="24"/>
          <w:szCs w:val="24"/>
        </w:rPr>
        <w:t>:</w:t>
      </w:r>
    </w:p>
    <w:p w14:paraId="4F3788B4" w14:textId="3248917D" w:rsidR="00F4228F" w:rsidRPr="00C36063" w:rsidRDefault="00F4228F" w:rsidP="00C36063">
      <w:pPr>
        <w:pStyle w:val="NoSpacing"/>
        <w:rPr>
          <w:rFonts w:ascii="Times New Roman" w:hAnsi="Times New Roman" w:cs="Times New Roman"/>
          <w:sz w:val="24"/>
          <w:szCs w:val="24"/>
        </w:rPr>
      </w:pPr>
      <w:r w:rsidRPr="00C36063">
        <w:rPr>
          <w:rFonts w:ascii="Times New Roman" w:hAnsi="Times New Roman" w:cs="Times New Roman"/>
          <w:b/>
          <w:sz w:val="24"/>
          <w:szCs w:val="24"/>
        </w:rPr>
        <w:tab/>
      </w:r>
      <w:r w:rsidRPr="00C36063">
        <w:rPr>
          <w:rFonts w:ascii="Times New Roman" w:hAnsi="Times New Roman" w:cs="Times New Roman"/>
          <w:sz w:val="24"/>
          <w:szCs w:val="24"/>
        </w:rPr>
        <w:t>Breakfast provided at 8:30 am in Museum Education Room</w:t>
      </w:r>
    </w:p>
    <w:p w14:paraId="31FAA59A" w14:textId="4946DB06" w:rsidR="00D05F61" w:rsidRPr="00C36063" w:rsidRDefault="00F4228F">
      <w:pPr>
        <w:rPr>
          <w:rFonts w:ascii="Times New Roman" w:hAnsi="Times New Roman" w:cs="Times New Roman"/>
          <w:sz w:val="24"/>
          <w:szCs w:val="24"/>
        </w:rPr>
      </w:pPr>
      <w:r w:rsidRPr="00C36063">
        <w:rPr>
          <w:rFonts w:ascii="Times New Roman" w:hAnsi="Times New Roman" w:cs="Times New Roman"/>
          <w:bCs/>
          <w:sz w:val="24"/>
          <w:szCs w:val="24"/>
        </w:rPr>
        <w:tab/>
        <w:t>9 am-3:30 pm</w:t>
      </w:r>
      <w:r w:rsidR="004E0916" w:rsidRPr="00C36063">
        <w:rPr>
          <w:rFonts w:ascii="Times New Roman" w:hAnsi="Times New Roman" w:cs="Times New Roman"/>
          <w:bCs/>
          <w:sz w:val="24"/>
          <w:szCs w:val="24"/>
        </w:rPr>
        <w:t>, in Museum Education Room</w:t>
      </w:r>
      <w:r w:rsidR="00A03B94" w:rsidRPr="00C36063">
        <w:rPr>
          <w:rFonts w:ascii="Times New Roman" w:hAnsi="Times New Roman" w:cs="Times New Roman"/>
          <w:b/>
          <w:sz w:val="24"/>
          <w:szCs w:val="24"/>
        </w:rPr>
        <w:t xml:space="preserve">: </w:t>
      </w:r>
      <w:r w:rsidR="00A03B94" w:rsidRPr="00C36063">
        <w:rPr>
          <w:rFonts w:ascii="Times New Roman" w:hAnsi="Times New Roman" w:cs="Times New Roman"/>
          <w:sz w:val="24"/>
          <w:szCs w:val="24"/>
        </w:rPr>
        <w:t>Presentations</w:t>
      </w:r>
      <w:r w:rsidR="009C2501" w:rsidRPr="00C36063">
        <w:rPr>
          <w:rFonts w:ascii="Times New Roman" w:hAnsi="Times New Roman" w:cs="Times New Roman"/>
          <w:sz w:val="24"/>
          <w:szCs w:val="24"/>
        </w:rPr>
        <w:t xml:space="preserve"> by participants</w:t>
      </w:r>
    </w:p>
    <w:p w14:paraId="091A1057" w14:textId="363FBF48" w:rsidR="00F4228F" w:rsidRPr="00C36063" w:rsidRDefault="00A03B94" w:rsidP="00C36063">
      <w:pPr>
        <w:pStyle w:val="NoSpacing"/>
        <w:rPr>
          <w:rFonts w:ascii="Times New Roman" w:hAnsi="Times New Roman" w:cs="Times New Roman"/>
          <w:b/>
          <w:bCs/>
          <w:sz w:val="24"/>
          <w:szCs w:val="24"/>
        </w:rPr>
      </w:pPr>
      <w:r w:rsidRPr="00C36063">
        <w:rPr>
          <w:rFonts w:ascii="Times New Roman" w:hAnsi="Times New Roman" w:cs="Times New Roman"/>
          <w:b/>
          <w:bCs/>
          <w:sz w:val="24"/>
          <w:szCs w:val="24"/>
        </w:rPr>
        <w:t>Tuesday, June 27</w:t>
      </w:r>
      <w:r w:rsidR="00C36063">
        <w:rPr>
          <w:rFonts w:ascii="Times New Roman" w:hAnsi="Times New Roman" w:cs="Times New Roman"/>
          <w:b/>
          <w:bCs/>
          <w:sz w:val="24"/>
          <w:szCs w:val="24"/>
        </w:rPr>
        <w:t>:</w:t>
      </w:r>
    </w:p>
    <w:p w14:paraId="20487F73" w14:textId="17F7D93A" w:rsidR="00F4228F" w:rsidRPr="00C36063" w:rsidRDefault="00F4228F" w:rsidP="00C36063">
      <w:pPr>
        <w:pStyle w:val="NoSpacing"/>
        <w:rPr>
          <w:rFonts w:ascii="Times New Roman" w:hAnsi="Times New Roman" w:cs="Times New Roman"/>
          <w:sz w:val="24"/>
          <w:szCs w:val="24"/>
        </w:rPr>
      </w:pPr>
      <w:r w:rsidRPr="00C36063">
        <w:rPr>
          <w:rFonts w:ascii="Times New Roman" w:hAnsi="Times New Roman" w:cs="Times New Roman"/>
          <w:sz w:val="24"/>
          <w:szCs w:val="24"/>
        </w:rPr>
        <w:tab/>
        <w:t>Breakfast provided at 8:30 am in Museum Education Room</w:t>
      </w:r>
    </w:p>
    <w:p w14:paraId="39B3B1E4" w14:textId="4EAD56B3" w:rsidR="00A03B94" w:rsidRPr="00CF36D8" w:rsidRDefault="00F4228F">
      <w:pPr>
        <w:rPr>
          <w:rFonts w:ascii="Times New Roman" w:hAnsi="Times New Roman" w:cs="Times New Roman"/>
          <w:sz w:val="24"/>
          <w:szCs w:val="24"/>
        </w:rPr>
      </w:pPr>
      <w:r>
        <w:rPr>
          <w:rFonts w:ascii="Times New Roman" w:hAnsi="Times New Roman" w:cs="Times New Roman"/>
          <w:bCs/>
          <w:sz w:val="24"/>
          <w:szCs w:val="24"/>
        </w:rPr>
        <w:tab/>
        <w:t>9 am-3:30 pm</w:t>
      </w:r>
      <w:r w:rsidR="004E0916" w:rsidRPr="004E0916">
        <w:rPr>
          <w:rFonts w:ascii="Times New Roman" w:hAnsi="Times New Roman" w:cs="Times New Roman"/>
          <w:bCs/>
          <w:sz w:val="24"/>
          <w:szCs w:val="24"/>
        </w:rPr>
        <w:t>, in Museum Education Room</w:t>
      </w:r>
      <w:r w:rsidR="00A03B94" w:rsidRPr="004E0916">
        <w:rPr>
          <w:rFonts w:ascii="Times New Roman" w:hAnsi="Times New Roman" w:cs="Times New Roman"/>
          <w:bCs/>
          <w:sz w:val="24"/>
          <w:szCs w:val="24"/>
        </w:rPr>
        <w:t>:</w:t>
      </w:r>
      <w:r w:rsidR="00A03B94" w:rsidRPr="00CF36D8">
        <w:rPr>
          <w:rFonts w:ascii="Times New Roman" w:hAnsi="Times New Roman" w:cs="Times New Roman"/>
          <w:b/>
          <w:sz w:val="24"/>
          <w:szCs w:val="24"/>
        </w:rPr>
        <w:t xml:space="preserve"> </w:t>
      </w:r>
      <w:r w:rsidR="00A03B94" w:rsidRPr="00CF36D8">
        <w:rPr>
          <w:rFonts w:ascii="Times New Roman" w:hAnsi="Times New Roman" w:cs="Times New Roman"/>
          <w:sz w:val="24"/>
          <w:szCs w:val="24"/>
        </w:rPr>
        <w:t>Presentations</w:t>
      </w:r>
      <w:r w:rsidR="009C2501">
        <w:rPr>
          <w:rFonts w:ascii="Times New Roman" w:hAnsi="Times New Roman" w:cs="Times New Roman"/>
          <w:sz w:val="24"/>
          <w:szCs w:val="24"/>
        </w:rPr>
        <w:t xml:space="preserve"> by participants</w:t>
      </w:r>
    </w:p>
    <w:p w14:paraId="51B25DB4" w14:textId="3B4600F1" w:rsidR="00A03B94" w:rsidRPr="00CF36D8" w:rsidRDefault="00A03B94" w:rsidP="004D5750">
      <w:pPr>
        <w:spacing w:after="0"/>
        <w:rPr>
          <w:rFonts w:ascii="Times New Roman" w:hAnsi="Times New Roman" w:cs="Times New Roman"/>
          <w:b/>
          <w:sz w:val="24"/>
          <w:szCs w:val="24"/>
        </w:rPr>
      </w:pPr>
      <w:r w:rsidRPr="00CF36D8">
        <w:rPr>
          <w:rFonts w:ascii="Times New Roman" w:hAnsi="Times New Roman" w:cs="Times New Roman"/>
          <w:b/>
          <w:sz w:val="24"/>
          <w:szCs w:val="24"/>
        </w:rPr>
        <w:t>Wednesday, June 28:</w:t>
      </w:r>
    </w:p>
    <w:p w14:paraId="184E2297" w14:textId="4FA16A3C" w:rsidR="00F4228F" w:rsidRPr="00C36063" w:rsidRDefault="00F4228F" w:rsidP="00C36063">
      <w:pPr>
        <w:pStyle w:val="NoSpacing"/>
        <w:rPr>
          <w:rFonts w:ascii="Times New Roman" w:hAnsi="Times New Roman" w:cs="Times New Roman"/>
          <w:sz w:val="24"/>
          <w:szCs w:val="24"/>
        </w:rPr>
      </w:pPr>
      <w:r>
        <w:tab/>
      </w:r>
      <w:r w:rsidRPr="00C36063">
        <w:rPr>
          <w:rFonts w:ascii="Times New Roman" w:hAnsi="Times New Roman" w:cs="Times New Roman"/>
          <w:sz w:val="24"/>
          <w:szCs w:val="24"/>
        </w:rPr>
        <w:t>Breakfast provided at 8:30 am in Museum Education Room</w:t>
      </w:r>
    </w:p>
    <w:p w14:paraId="6649A99D" w14:textId="546D5F5C" w:rsidR="00C36063" w:rsidRDefault="00C36063" w:rsidP="00C36063">
      <w:pPr>
        <w:pStyle w:val="NoSpacing"/>
        <w:rPr>
          <w:rFonts w:ascii="Times New Roman" w:hAnsi="Times New Roman" w:cs="Times New Roman"/>
          <w:sz w:val="24"/>
          <w:szCs w:val="24"/>
        </w:rPr>
      </w:pPr>
      <w:r w:rsidRPr="00C36063">
        <w:rPr>
          <w:rFonts w:ascii="Times New Roman" w:hAnsi="Times New Roman" w:cs="Times New Roman"/>
          <w:sz w:val="24"/>
          <w:szCs w:val="24"/>
        </w:rPr>
        <w:tab/>
      </w:r>
      <w:r w:rsidR="004E0916" w:rsidRPr="00C36063">
        <w:rPr>
          <w:rFonts w:ascii="Times New Roman" w:hAnsi="Times New Roman" w:cs="Times New Roman"/>
          <w:sz w:val="24"/>
          <w:szCs w:val="24"/>
        </w:rPr>
        <w:t>9</w:t>
      </w:r>
      <w:r>
        <w:rPr>
          <w:rFonts w:ascii="Times New Roman" w:hAnsi="Times New Roman" w:cs="Times New Roman"/>
          <w:sz w:val="24"/>
          <w:szCs w:val="24"/>
        </w:rPr>
        <w:t xml:space="preserve"> am</w:t>
      </w:r>
      <w:r w:rsidR="004E0916" w:rsidRPr="00C36063">
        <w:rPr>
          <w:rFonts w:ascii="Times New Roman" w:hAnsi="Times New Roman" w:cs="Times New Roman"/>
          <w:sz w:val="24"/>
          <w:szCs w:val="24"/>
        </w:rPr>
        <w:t>-</w:t>
      </w:r>
      <w:r w:rsidR="00F4228F" w:rsidRPr="00C36063">
        <w:rPr>
          <w:rFonts w:ascii="Times New Roman" w:hAnsi="Times New Roman" w:cs="Times New Roman"/>
          <w:sz w:val="24"/>
          <w:szCs w:val="24"/>
        </w:rPr>
        <w:t>12</w:t>
      </w:r>
      <w:r>
        <w:rPr>
          <w:rFonts w:ascii="Times New Roman" w:hAnsi="Times New Roman" w:cs="Times New Roman"/>
          <w:sz w:val="24"/>
          <w:szCs w:val="24"/>
        </w:rPr>
        <w:t xml:space="preserve"> pm</w:t>
      </w:r>
      <w:r w:rsidR="004E0916" w:rsidRPr="00C36063">
        <w:rPr>
          <w:rFonts w:ascii="Times New Roman" w:hAnsi="Times New Roman" w:cs="Times New Roman"/>
          <w:sz w:val="24"/>
          <w:szCs w:val="24"/>
        </w:rPr>
        <w:t xml:space="preserve">, in Museum Education Room: </w:t>
      </w:r>
      <w:r w:rsidR="00A03B94" w:rsidRPr="00C36063">
        <w:rPr>
          <w:rFonts w:ascii="Times New Roman" w:hAnsi="Times New Roman" w:cs="Times New Roman"/>
          <w:sz w:val="24"/>
          <w:szCs w:val="24"/>
        </w:rPr>
        <w:t>presentations</w:t>
      </w:r>
      <w:r w:rsidR="009C2501" w:rsidRPr="00C36063">
        <w:rPr>
          <w:rFonts w:ascii="Times New Roman" w:hAnsi="Times New Roman" w:cs="Times New Roman"/>
          <w:sz w:val="24"/>
          <w:szCs w:val="24"/>
        </w:rPr>
        <w:t xml:space="preserve"> by participants </w:t>
      </w:r>
    </w:p>
    <w:p w14:paraId="27036B41" w14:textId="77777777" w:rsidR="00C36063" w:rsidRDefault="00C36063" w:rsidP="00C36063">
      <w:pPr>
        <w:pStyle w:val="NoSpacing"/>
        <w:rPr>
          <w:rFonts w:ascii="Times New Roman" w:hAnsi="Times New Roman" w:cs="Times New Roman"/>
          <w:sz w:val="24"/>
          <w:szCs w:val="24"/>
        </w:rPr>
      </w:pPr>
    </w:p>
    <w:p w14:paraId="17F5B7AA" w14:textId="49366A50" w:rsidR="00FA0C59" w:rsidRDefault="00C36063" w:rsidP="00C36063">
      <w:pPr>
        <w:pStyle w:val="NoSpacing"/>
        <w:rPr>
          <w:rFonts w:ascii="Times New Roman" w:hAnsi="Times New Roman" w:cs="Times New Roman"/>
          <w:sz w:val="24"/>
          <w:szCs w:val="24"/>
        </w:rPr>
      </w:pPr>
      <w:r>
        <w:rPr>
          <w:rFonts w:ascii="Times New Roman" w:hAnsi="Times New Roman" w:cs="Times New Roman"/>
          <w:sz w:val="24"/>
          <w:szCs w:val="24"/>
        </w:rPr>
        <w:tab/>
      </w:r>
      <w:r w:rsidR="004859EA">
        <w:rPr>
          <w:rFonts w:ascii="Times New Roman" w:hAnsi="Times New Roman" w:cs="Times New Roman"/>
          <w:sz w:val="24"/>
          <w:szCs w:val="24"/>
        </w:rPr>
        <w:t>6 pm: F</w:t>
      </w:r>
      <w:r w:rsidR="00A03B94" w:rsidRPr="00CF36D8">
        <w:rPr>
          <w:rFonts w:ascii="Times New Roman" w:hAnsi="Times New Roman" w:cs="Times New Roman"/>
          <w:sz w:val="24"/>
          <w:szCs w:val="24"/>
        </w:rPr>
        <w:t>arewell dinner</w:t>
      </w:r>
      <w:r w:rsidR="004859EA">
        <w:rPr>
          <w:rFonts w:ascii="Times New Roman" w:hAnsi="Times New Roman" w:cs="Times New Roman"/>
          <w:sz w:val="24"/>
          <w:szCs w:val="24"/>
        </w:rPr>
        <w:t xml:space="preserve"> in </w:t>
      </w:r>
      <w:r w:rsidR="00E256FF">
        <w:rPr>
          <w:rFonts w:ascii="Times New Roman" w:hAnsi="Times New Roman" w:cs="Times New Roman"/>
          <w:sz w:val="24"/>
          <w:szCs w:val="24"/>
        </w:rPr>
        <w:t>University Banquet</w:t>
      </w:r>
      <w:r w:rsidR="004C332F">
        <w:rPr>
          <w:rFonts w:ascii="Times New Roman" w:hAnsi="Times New Roman" w:cs="Times New Roman"/>
          <w:sz w:val="24"/>
          <w:szCs w:val="24"/>
        </w:rPr>
        <w:t xml:space="preserve"> Room</w:t>
      </w:r>
    </w:p>
    <w:p w14:paraId="63082FAA" w14:textId="77777777" w:rsidR="00C36063" w:rsidRPr="004D5750" w:rsidRDefault="00C36063" w:rsidP="00C36063">
      <w:pPr>
        <w:pStyle w:val="NoSpacing"/>
        <w:rPr>
          <w:rFonts w:ascii="Times New Roman" w:hAnsi="Times New Roman" w:cs="Times New Roman"/>
          <w:sz w:val="24"/>
          <w:szCs w:val="24"/>
        </w:rPr>
      </w:pPr>
    </w:p>
    <w:p w14:paraId="658B7A03" w14:textId="0C2AB75F" w:rsidR="004C332F" w:rsidRPr="00CF36D8" w:rsidRDefault="004C332F" w:rsidP="004C332F">
      <w:pPr>
        <w:spacing w:after="0"/>
        <w:rPr>
          <w:rFonts w:ascii="Times New Roman" w:hAnsi="Times New Roman" w:cs="Times New Roman"/>
          <w:b/>
          <w:sz w:val="24"/>
          <w:szCs w:val="24"/>
        </w:rPr>
      </w:pPr>
      <w:r>
        <w:rPr>
          <w:rFonts w:ascii="Times New Roman" w:hAnsi="Times New Roman" w:cs="Times New Roman"/>
          <w:b/>
          <w:sz w:val="24"/>
          <w:szCs w:val="24"/>
        </w:rPr>
        <w:t xml:space="preserve">Thursday, </w:t>
      </w:r>
      <w:r w:rsidRPr="00CF36D8">
        <w:rPr>
          <w:rFonts w:ascii="Times New Roman" w:hAnsi="Times New Roman" w:cs="Times New Roman"/>
          <w:b/>
          <w:sz w:val="24"/>
          <w:szCs w:val="24"/>
        </w:rPr>
        <w:t>June 2</w:t>
      </w:r>
      <w:r>
        <w:rPr>
          <w:rFonts w:ascii="Times New Roman" w:hAnsi="Times New Roman" w:cs="Times New Roman"/>
          <w:b/>
          <w:sz w:val="24"/>
          <w:szCs w:val="24"/>
        </w:rPr>
        <w:t>9</w:t>
      </w:r>
      <w:r w:rsidRPr="00CF36D8">
        <w:rPr>
          <w:rFonts w:ascii="Times New Roman" w:hAnsi="Times New Roman" w:cs="Times New Roman"/>
          <w:b/>
          <w:sz w:val="24"/>
          <w:szCs w:val="24"/>
        </w:rPr>
        <w:t>:</w:t>
      </w:r>
    </w:p>
    <w:p w14:paraId="160E3B92" w14:textId="77777777" w:rsidR="004C332F" w:rsidRPr="004D5750" w:rsidRDefault="004C332F" w:rsidP="004C332F">
      <w:pPr>
        <w:ind w:firstLine="720"/>
        <w:rPr>
          <w:rFonts w:ascii="Times New Roman" w:hAnsi="Times New Roman" w:cs="Times New Roman"/>
          <w:sz w:val="24"/>
          <w:szCs w:val="24"/>
        </w:rPr>
      </w:pPr>
      <w:r w:rsidRPr="004D5750">
        <w:rPr>
          <w:rFonts w:ascii="Times New Roman" w:hAnsi="Times New Roman" w:cs="Times New Roman"/>
          <w:sz w:val="24"/>
          <w:szCs w:val="24"/>
        </w:rPr>
        <w:t>Sign out of rooms and travel</w:t>
      </w:r>
    </w:p>
    <w:p w14:paraId="4893C288" w14:textId="77777777" w:rsidR="00FA0C59" w:rsidRDefault="00FA0C59" w:rsidP="00FA0C59"/>
    <w:p w14:paraId="749AFDC0" w14:textId="77777777" w:rsidR="006632FE" w:rsidRDefault="006632FE" w:rsidP="00FA0C59"/>
    <w:p w14:paraId="6A49560F" w14:textId="77777777" w:rsidR="006632FE" w:rsidRDefault="006632FE" w:rsidP="00FA0C59"/>
    <w:p w14:paraId="5ECF72E2" w14:textId="77777777" w:rsidR="004C332F" w:rsidRDefault="004C332F" w:rsidP="00FA0C59"/>
    <w:p w14:paraId="3CC7B821" w14:textId="77777777" w:rsidR="00C36063" w:rsidRDefault="00C36063" w:rsidP="004D5750">
      <w:pPr>
        <w:pStyle w:val="Heading1"/>
      </w:pPr>
    </w:p>
    <w:p w14:paraId="1EB7B5A3" w14:textId="77777777" w:rsidR="00C36063" w:rsidRDefault="00C36063" w:rsidP="00C36063"/>
    <w:p w14:paraId="4738F2D5" w14:textId="77777777" w:rsidR="00C36063" w:rsidRPr="00C36063" w:rsidRDefault="00C36063" w:rsidP="00C36063"/>
    <w:p w14:paraId="7665AFE1" w14:textId="2B274E03" w:rsidR="00056322" w:rsidRDefault="004C332F" w:rsidP="004D5750">
      <w:pPr>
        <w:pStyle w:val="Heading1"/>
      </w:pPr>
      <w:r>
        <w:lastRenderedPageBreak/>
        <w:t>Sem</w:t>
      </w:r>
      <w:r w:rsidR="009C2501">
        <w:t xml:space="preserve">inar </w:t>
      </w:r>
      <w:r w:rsidR="00F219E0" w:rsidRPr="004D5750">
        <w:t>Topics</w:t>
      </w:r>
    </w:p>
    <w:p w14:paraId="0473A4AF" w14:textId="4504D1AC" w:rsidR="00056322" w:rsidRPr="00CF36D8" w:rsidRDefault="00F219E0" w:rsidP="00AA3934">
      <w:pPr>
        <w:spacing w:line="240" w:lineRule="auto"/>
        <w:rPr>
          <w:rFonts w:ascii="Times New Roman" w:hAnsi="Times New Roman" w:cs="Times New Roman"/>
          <w:sz w:val="24"/>
          <w:szCs w:val="24"/>
        </w:rPr>
      </w:pPr>
      <w:r>
        <w:rPr>
          <w:rFonts w:ascii="Times New Roman" w:hAnsi="Times New Roman" w:cs="Times New Roman"/>
          <w:sz w:val="24"/>
          <w:szCs w:val="24"/>
        </w:rPr>
        <w:t xml:space="preserve">Visiting project faculty will instruct and mentor participants on the preparation of their </w:t>
      </w:r>
      <w:r w:rsidR="00F21169">
        <w:rPr>
          <w:rFonts w:ascii="Times New Roman" w:hAnsi="Times New Roman" w:cs="Times New Roman"/>
          <w:sz w:val="24"/>
          <w:szCs w:val="24"/>
        </w:rPr>
        <w:t>projects</w:t>
      </w:r>
      <w:r>
        <w:rPr>
          <w:rFonts w:ascii="Times New Roman" w:hAnsi="Times New Roman" w:cs="Times New Roman"/>
          <w:sz w:val="24"/>
          <w:szCs w:val="24"/>
        </w:rPr>
        <w:t>.</w:t>
      </w:r>
    </w:p>
    <w:p w14:paraId="6596DE28" w14:textId="77777777" w:rsidR="003E7002" w:rsidRDefault="003E7002" w:rsidP="00AA3934">
      <w:pPr>
        <w:spacing w:line="240" w:lineRule="auto"/>
        <w:rPr>
          <w:rFonts w:ascii="Times New Roman" w:hAnsi="Times New Roman" w:cs="Times New Roman"/>
          <w:i/>
          <w:sz w:val="24"/>
          <w:szCs w:val="24"/>
          <w:u w:val="single"/>
        </w:rPr>
      </w:pPr>
    </w:p>
    <w:p w14:paraId="1C8843E1" w14:textId="326847CA" w:rsidR="00056322" w:rsidRDefault="00056322" w:rsidP="00AA3934">
      <w:pPr>
        <w:spacing w:line="240" w:lineRule="auto"/>
        <w:rPr>
          <w:rFonts w:ascii="Times New Roman" w:hAnsi="Times New Roman" w:cs="Times New Roman"/>
          <w:sz w:val="24"/>
          <w:szCs w:val="24"/>
        </w:rPr>
      </w:pPr>
      <w:r w:rsidRPr="00F219E0">
        <w:rPr>
          <w:rFonts w:ascii="Times New Roman" w:hAnsi="Times New Roman" w:cs="Times New Roman"/>
          <w:i/>
          <w:sz w:val="24"/>
          <w:szCs w:val="24"/>
          <w:u w:val="single"/>
        </w:rPr>
        <w:t>Week 1</w:t>
      </w:r>
      <w:r w:rsidRPr="00CF36D8">
        <w:rPr>
          <w:rFonts w:ascii="Times New Roman" w:hAnsi="Times New Roman" w:cs="Times New Roman"/>
          <w:sz w:val="24"/>
          <w:szCs w:val="24"/>
        </w:rPr>
        <w:t>:</w:t>
      </w:r>
    </w:p>
    <w:p w14:paraId="4B9455D1" w14:textId="77777777" w:rsidR="007B0D12" w:rsidRPr="003E7002" w:rsidRDefault="007B0D12" w:rsidP="007B0D12">
      <w:pPr>
        <w:spacing w:before="100" w:beforeAutospacing="1" w:after="100" w:afterAutospacing="1" w:line="240" w:lineRule="auto"/>
        <w:rPr>
          <w:rFonts w:ascii="Times New Roman" w:hAnsi="Times New Roman" w:cs="Times New Roman"/>
          <w:b/>
          <w:bCs/>
          <w:i/>
          <w:sz w:val="24"/>
          <w:szCs w:val="24"/>
          <w:u w:val="single"/>
        </w:rPr>
      </w:pPr>
      <w:r w:rsidRPr="003E7002">
        <w:rPr>
          <w:rFonts w:ascii="Times New Roman" w:hAnsi="Times New Roman" w:cs="Times New Roman"/>
          <w:b/>
          <w:bCs/>
          <w:i/>
          <w:sz w:val="24"/>
          <w:szCs w:val="24"/>
          <w:u w:val="single"/>
        </w:rPr>
        <w:t xml:space="preserve">Carol Loeb </w:t>
      </w:r>
      <w:proofErr w:type="spellStart"/>
      <w:r w:rsidRPr="003E7002">
        <w:rPr>
          <w:rFonts w:ascii="Times New Roman" w:hAnsi="Times New Roman" w:cs="Times New Roman"/>
          <w:b/>
          <w:bCs/>
          <w:i/>
          <w:sz w:val="24"/>
          <w:szCs w:val="24"/>
          <w:u w:val="single"/>
        </w:rPr>
        <w:t>Shloss</w:t>
      </w:r>
      <w:proofErr w:type="spellEnd"/>
    </w:p>
    <w:p w14:paraId="14AD10F7" w14:textId="77777777" w:rsidR="007B0D12" w:rsidRPr="00CF36D8" w:rsidRDefault="007B0D12" w:rsidP="007B0D12">
      <w:pPr>
        <w:spacing w:before="100" w:beforeAutospacing="1" w:after="100" w:afterAutospacing="1" w:line="240" w:lineRule="auto"/>
        <w:rPr>
          <w:rFonts w:ascii="Times New Roman" w:hAnsi="Times New Roman" w:cs="Times New Roman"/>
          <w:sz w:val="24"/>
          <w:szCs w:val="24"/>
        </w:rPr>
      </w:pPr>
      <w:r w:rsidRPr="00CF36D8">
        <w:rPr>
          <w:rFonts w:ascii="Times New Roman" w:hAnsi="Times New Roman" w:cs="Times New Roman"/>
          <w:sz w:val="24"/>
          <w:szCs w:val="24"/>
        </w:rPr>
        <w:t>“Regina and Flannery: The Andalusia Chronicles”</w:t>
      </w:r>
    </w:p>
    <w:p w14:paraId="4E7085A2" w14:textId="77777777" w:rsidR="007B0D12" w:rsidRPr="00056322" w:rsidRDefault="007B0D12" w:rsidP="007B0D12">
      <w:pPr>
        <w:spacing w:after="0" w:line="240" w:lineRule="auto"/>
        <w:rPr>
          <w:rFonts w:ascii="Times New Roman" w:eastAsiaTheme="minorEastAsia" w:hAnsi="Times New Roman" w:cs="Times New Roman"/>
          <w:sz w:val="24"/>
          <w:szCs w:val="24"/>
        </w:rPr>
      </w:pPr>
      <w:r w:rsidRPr="00056322">
        <w:rPr>
          <w:rFonts w:ascii="Times New Roman" w:eastAsiaTheme="minorEastAsia" w:hAnsi="Times New Roman" w:cs="Times New Roman"/>
          <w:sz w:val="24"/>
          <w:szCs w:val="24"/>
        </w:rPr>
        <w:t>There are many types of narrative, many forms of employment. Distressing circumstances in health brought Flannery O’Connor back to the care of her mother and to a small farm in Georgia at a time when she had hoped to live a more cosmopolitan life in New York and Connecticut. Eventually, O’Connor would regard this retreat as a blessing, but it did not come without friction, negotiation and appeasement.</w:t>
      </w:r>
    </w:p>
    <w:p w14:paraId="4DC370A4" w14:textId="77777777" w:rsidR="007B0D12" w:rsidRPr="00056322" w:rsidRDefault="007B0D12" w:rsidP="007B0D12">
      <w:pPr>
        <w:spacing w:after="0" w:line="240" w:lineRule="auto"/>
        <w:rPr>
          <w:rFonts w:ascii="Times New Roman" w:eastAsiaTheme="minorEastAsia" w:hAnsi="Times New Roman" w:cs="Times New Roman"/>
          <w:sz w:val="24"/>
          <w:szCs w:val="24"/>
        </w:rPr>
      </w:pPr>
    </w:p>
    <w:p w14:paraId="5DC526C8" w14:textId="77777777" w:rsidR="007B0D12" w:rsidRPr="00056322" w:rsidRDefault="007B0D12" w:rsidP="007B0D12">
      <w:pPr>
        <w:spacing w:after="0" w:line="240" w:lineRule="auto"/>
        <w:rPr>
          <w:rFonts w:ascii="Times New Roman" w:eastAsiaTheme="minorEastAsia" w:hAnsi="Times New Roman" w:cs="Times New Roman"/>
          <w:sz w:val="24"/>
          <w:szCs w:val="24"/>
        </w:rPr>
      </w:pPr>
      <w:r w:rsidRPr="00056322">
        <w:rPr>
          <w:rFonts w:ascii="Times New Roman" w:eastAsiaTheme="minorEastAsia" w:hAnsi="Times New Roman" w:cs="Times New Roman"/>
          <w:sz w:val="24"/>
          <w:szCs w:val="24"/>
        </w:rPr>
        <w:t xml:space="preserve">Rather than regard Regina O’Connor as the backdrop of her daughter’s creativity, this seminar will examine Regina’s own creation of a life narrative and place it next to Flannery’s more literal writing. While one created </w:t>
      </w:r>
      <w:proofErr w:type="gramStart"/>
      <w:r w:rsidRPr="00056322">
        <w:rPr>
          <w:rFonts w:ascii="Times New Roman" w:eastAsiaTheme="minorEastAsia" w:hAnsi="Times New Roman" w:cs="Times New Roman"/>
          <w:sz w:val="24"/>
          <w:szCs w:val="24"/>
        </w:rPr>
        <w:t>books</w:t>
      </w:r>
      <w:proofErr w:type="gramEnd"/>
      <w:r w:rsidRPr="00056322">
        <w:rPr>
          <w:rFonts w:ascii="Times New Roman" w:eastAsiaTheme="minorEastAsia" w:hAnsi="Times New Roman" w:cs="Times New Roman"/>
          <w:sz w:val="24"/>
          <w:szCs w:val="24"/>
        </w:rPr>
        <w:t>, the other created a farm; while one wrote at a typewriter, the other wrote out supply lists and planned an entirely different, but equally important narrative of survival. One woman worked in the symbolic world; the other wove a life out of material circumstances. Each wrote according to the norms of different generations of southern women; each defied expectation. Together they created a landscape unique in the south and indeed to their historical time.</w:t>
      </w:r>
    </w:p>
    <w:p w14:paraId="6F6DB360" w14:textId="77777777" w:rsidR="007B0D12" w:rsidRPr="00056322" w:rsidRDefault="007B0D12" w:rsidP="007B0D12">
      <w:pPr>
        <w:spacing w:after="0" w:line="240" w:lineRule="auto"/>
        <w:rPr>
          <w:rFonts w:ascii="Times New Roman" w:eastAsiaTheme="minorEastAsia" w:hAnsi="Times New Roman" w:cs="Times New Roman"/>
          <w:sz w:val="24"/>
          <w:szCs w:val="24"/>
        </w:rPr>
      </w:pPr>
    </w:p>
    <w:p w14:paraId="5E875938" w14:textId="77777777" w:rsidR="007B0D12" w:rsidRDefault="007B0D12" w:rsidP="007B0D12">
      <w:pPr>
        <w:spacing w:after="0" w:line="240" w:lineRule="auto"/>
        <w:rPr>
          <w:rFonts w:ascii="Times New Roman" w:eastAsiaTheme="minorEastAsia" w:hAnsi="Times New Roman" w:cs="Times New Roman"/>
          <w:sz w:val="24"/>
          <w:szCs w:val="24"/>
        </w:rPr>
      </w:pPr>
      <w:r w:rsidRPr="00056322">
        <w:rPr>
          <w:rFonts w:ascii="Times New Roman" w:eastAsiaTheme="minorEastAsia" w:hAnsi="Times New Roman" w:cs="Times New Roman"/>
          <w:sz w:val="24"/>
          <w:szCs w:val="24"/>
        </w:rPr>
        <w:t xml:space="preserve">Using artifacts and farm records as well as written texts, this work will vivify a mother/daughter relationship that is unparalleled in regional history. It will explore the full register of life at Andalusia, giving context to Flannery’s writing, but also showing the fullness of Regina’s contribution to their joint experience. Exasperation, </w:t>
      </w:r>
      <w:proofErr w:type="gramStart"/>
      <w:r w:rsidRPr="00056322">
        <w:rPr>
          <w:rFonts w:ascii="Times New Roman" w:eastAsiaTheme="minorEastAsia" w:hAnsi="Times New Roman" w:cs="Times New Roman"/>
          <w:sz w:val="24"/>
          <w:szCs w:val="24"/>
        </w:rPr>
        <w:t>friction,  forgiveness</w:t>
      </w:r>
      <w:proofErr w:type="gramEnd"/>
      <w:r w:rsidRPr="00056322">
        <w:rPr>
          <w:rFonts w:ascii="Times New Roman" w:eastAsiaTheme="minorEastAsia" w:hAnsi="Times New Roman" w:cs="Times New Roman"/>
          <w:sz w:val="24"/>
          <w:szCs w:val="24"/>
        </w:rPr>
        <w:t xml:space="preserve">, consolation accompany this joint journey. And as Regina survived her daughter and became the owner of her daughter’s manuscripts, we will eventually see the clash of southern gentility and northern mercantilism as scholars and publishers positioned themselves to inherit Flannery’s literary property. Two kinds of estate, two visions of property and property rights underlie Regina’s efforts to sort out what belonged to her and the farm and what belonged to the world beyond Andalusia. </w:t>
      </w:r>
    </w:p>
    <w:p w14:paraId="2198262A" w14:textId="77777777" w:rsidR="007B0D12" w:rsidRDefault="007B0D12" w:rsidP="007B0D12">
      <w:pPr>
        <w:spacing w:after="0" w:line="240" w:lineRule="auto"/>
        <w:rPr>
          <w:rFonts w:ascii="Times New Roman" w:eastAsiaTheme="minorEastAsia" w:hAnsi="Times New Roman" w:cs="Times New Roman"/>
          <w:sz w:val="24"/>
          <w:szCs w:val="24"/>
        </w:rPr>
      </w:pPr>
    </w:p>
    <w:p w14:paraId="45D98C80" w14:textId="6B210AFC" w:rsidR="00C756E7" w:rsidRDefault="007B0D12" w:rsidP="00C756E7">
      <w:pPr>
        <w:rPr>
          <w:rFonts w:ascii="Times New Roman" w:hAnsi="Times New Roman" w:cs="Times New Roman"/>
          <w:b/>
          <w:bCs/>
        </w:rPr>
      </w:pPr>
      <w:r w:rsidRPr="00AB2A7C">
        <w:rPr>
          <w:rFonts w:ascii="Times New Roman" w:hAnsi="Times New Roman" w:cs="Times New Roman"/>
          <w:b/>
          <w:bCs/>
        </w:rPr>
        <w:t xml:space="preserve">Carol Loeb </w:t>
      </w:r>
      <w:proofErr w:type="spellStart"/>
      <w:r w:rsidRPr="00AB2A7C">
        <w:rPr>
          <w:rFonts w:ascii="Times New Roman" w:hAnsi="Times New Roman" w:cs="Times New Roman"/>
          <w:b/>
          <w:bCs/>
        </w:rPr>
        <w:t>Shloss</w:t>
      </w:r>
      <w:proofErr w:type="spellEnd"/>
      <w:r w:rsidRPr="00AB2A7C">
        <w:rPr>
          <w:rFonts w:ascii="Times New Roman" w:hAnsi="Times New Roman" w:cs="Times New Roman"/>
          <w:b/>
          <w:bCs/>
        </w:rPr>
        <w:t xml:space="preserve"> Reading List</w:t>
      </w:r>
      <w:r w:rsidR="003F686C">
        <w:rPr>
          <w:rFonts w:ascii="Times New Roman" w:hAnsi="Times New Roman" w:cs="Times New Roman"/>
          <w:b/>
          <w:bCs/>
        </w:rPr>
        <w:t>:</w:t>
      </w:r>
    </w:p>
    <w:p w14:paraId="6DBA00C2" w14:textId="77777777" w:rsidR="00C756E7" w:rsidRDefault="007B0D12" w:rsidP="00C756E7">
      <w:pPr>
        <w:rPr>
          <w:rFonts w:ascii="Times New Roman" w:hAnsi="Times New Roman" w:cs="Times New Roman"/>
        </w:rPr>
      </w:pPr>
      <w:r w:rsidRPr="007B0D12">
        <w:rPr>
          <w:rFonts w:ascii="Times New Roman" w:hAnsi="Times New Roman" w:cs="Times New Roman"/>
        </w:rPr>
        <w:t xml:space="preserve">Donaldson, Susan V. “Introduction: The Southern Agrarians and Their Culture Wars.” </w:t>
      </w:r>
      <w:r w:rsidRPr="007B0D12">
        <w:rPr>
          <w:rFonts w:ascii="Times New Roman" w:hAnsi="Times New Roman" w:cs="Times New Roman"/>
          <w:i/>
          <w:iCs/>
        </w:rPr>
        <w:t xml:space="preserve">I’ll Take My Stand: The South and the Agrarian Tradition. </w:t>
      </w:r>
      <w:r w:rsidRPr="007B0D12">
        <w:rPr>
          <w:rFonts w:ascii="Times New Roman" w:hAnsi="Times New Roman" w:cs="Times New Roman"/>
        </w:rPr>
        <w:t xml:space="preserve">1930. Baton Rouge: LSU Press, 2006. ix-xl. (provided through </w:t>
      </w:r>
      <w:proofErr w:type="spellStart"/>
      <w:r w:rsidRPr="007B0D12">
        <w:rPr>
          <w:rFonts w:ascii="Times New Roman" w:hAnsi="Times New Roman" w:cs="Times New Roman"/>
        </w:rPr>
        <w:t>libguide</w:t>
      </w:r>
      <w:proofErr w:type="spellEnd"/>
      <w:r w:rsidRPr="007B0D12">
        <w:rPr>
          <w:rFonts w:ascii="Times New Roman" w:hAnsi="Times New Roman" w:cs="Times New Roman"/>
        </w:rPr>
        <w:t xml:space="preserve">) </w:t>
      </w:r>
    </w:p>
    <w:p w14:paraId="438B5285" w14:textId="77777777" w:rsidR="00C756E7" w:rsidRDefault="00C756E7" w:rsidP="00C756E7">
      <w:pPr>
        <w:rPr>
          <w:rFonts w:ascii="Times New Roman" w:hAnsi="Times New Roman" w:cs="Times New Roman"/>
        </w:rPr>
      </w:pPr>
      <w:r w:rsidRPr="007B0D12">
        <w:rPr>
          <w:rFonts w:ascii="Times New Roman" w:hAnsi="Times New Roman" w:cs="Times New Roman"/>
        </w:rPr>
        <w:t xml:space="preserve">Gooch, Brad. </w:t>
      </w:r>
      <w:r w:rsidRPr="007B0D12">
        <w:rPr>
          <w:rFonts w:ascii="Times New Roman" w:hAnsi="Times New Roman" w:cs="Times New Roman"/>
          <w:i/>
          <w:iCs/>
        </w:rPr>
        <w:t xml:space="preserve">A Life of Flannery O’Connor. </w:t>
      </w:r>
      <w:r w:rsidRPr="007B0D12">
        <w:rPr>
          <w:rFonts w:ascii="Times New Roman" w:hAnsi="Times New Roman" w:cs="Times New Roman"/>
        </w:rPr>
        <w:t xml:space="preserve">New York: Little Brown, 2009. (provided) </w:t>
      </w:r>
    </w:p>
    <w:p w14:paraId="6623B318" w14:textId="77777777" w:rsidR="003F686C" w:rsidRDefault="00C756E7" w:rsidP="003F686C">
      <w:pPr>
        <w:rPr>
          <w:rFonts w:ascii="Times New Roman" w:hAnsi="Times New Roman" w:cs="Times New Roman"/>
        </w:rPr>
      </w:pPr>
      <w:r w:rsidRPr="007B0D12">
        <w:rPr>
          <w:rFonts w:ascii="Times New Roman" w:hAnsi="Times New Roman" w:cs="Times New Roman"/>
        </w:rPr>
        <w:t xml:space="preserve">Miller, Monica. “Depictions of Farm Women in O’Connor’s Short Fiction.” </w:t>
      </w:r>
      <w:r w:rsidRPr="007B0D12">
        <w:rPr>
          <w:rFonts w:ascii="Times New Roman" w:hAnsi="Times New Roman" w:cs="Times New Roman"/>
          <w:i/>
          <w:iCs/>
        </w:rPr>
        <w:t>Reconsidering Flannery O’Connor</w:t>
      </w:r>
      <w:r w:rsidRPr="007B0D12">
        <w:rPr>
          <w:rFonts w:ascii="Times New Roman" w:hAnsi="Times New Roman" w:cs="Times New Roman"/>
        </w:rPr>
        <w:t xml:space="preserve">, edited by Alison Arant and Jordon Cofer. Jackson: University of Mississippi Press, 2020. 112-124. (provided) </w:t>
      </w:r>
    </w:p>
    <w:p w14:paraId="3803FD68" w14:textId="77777777" w:rsidR="003F686C" w:rsidRDefault="007B0D12" w:rsidP="003F686C">
      <w:pPr>
        <w:rPr>
          <w:rFonts w:ascii="Times New Roman" w:hAnsi="Times New Roman" w:cs="Times New Roman"/>
        </w:rPr>
      </w:pPr>
      <w:r w:rsidRPr="003F686C">
        <w:rPr>
          <w:rFonts w:ascii="Times New Roman" w:hAnsi="Times New Roman" w:cs="Times New Roman"/>
        </w:rPr>
        <w:lastRenderedPageBreak/>
        <w:t xml:space="preserve">O’Connor, Flannery. </w:t>
      </w:r>
      <w:r w:rsidRPr="003F686C">
        <w:rPr>
          <w:rFonts w:ascii="Times New Roman" w:hAnsi="Times New Roman" w:cs="Times New Roman"/>
          <w:i/>
          <w:iCs/>
        </w:rPr>
        <w:t xml:space="preserve">Collected Works. </w:t>
      </w:r>
      <w:r w:rsidRPr="003F686C">
        <w:rPr>
          <w:rFonts w:ascii="Times New Roman" w:hAnsi="Times New Roman" w:cs="Times New Roman"/>
        </w:rPr>
        <w:t xml:space="preserve">New York: The Library of America, 1988. (provided) </w:t>
      </w:r>
      <w:r w:rsidRPr="007B0D12">
        <w:rPr>
          <w:rFonts w:ascii="Times New Roman" w:hAnsi="Times New Roman" w:cs="Times New Roman"/>
        </w:rPr>
        <w:t>Stories: “The Life You Save May Be Your Own,” “The Displaced Person,” “A Circle in the Fire,”</w:t>
      </w:r>
      <w:r w:rsidR="003F686C">
        <w:rPr>
          <w:rFonts w:ascii="Times New Roman" w:hAnsi="Times New Roman" w:cs="Times New Roman"/>
        </w:rPr>
        <w:t xml:space="preserve"> </w:t>
      </w:r>
      <w:r w:rsidRPr="007B0D12">
        <w:rPr>
          <w:rFonts w:ascii="Times New Roman" w:hAnsi="Times New Roman" w:cs="Times New Roman"/>
        </w:rPr>
        <w:t>“Good Country People,” “Greenleaf,” “The Enduring Chill,” “</w:t>
      </w:r>
      <w:proofErr w:type="gramStart"/>
      <w:r w:rsidRPr="007B0D12">
        <w:rPr>
          <w:rFonts w:ascii="Times New Roman" w:hAnsi="Times New Roman" w:cs="Times New Roman"/>
        </w:rPr>
        <w:t xml:space="preserve">Revelation” </w:t>
      </w:r>
      <w:r w:rsidR="003F686C">
        <w:rPr>
          <w:rFonts w:ascii="Times New Roman" w:hAnsi="Times New Roman" w:cs="Times New Roman"/>
        </w:rPr>
        <w:t xml:space="preserve">  </w:t>
      </w:r>
      <w:proofErr w:type="gramEnd"/>
      <w:r w:rsidRPr="007B0D12">
        <w:rPr>
          <w:rFonts w:ascii="Times New Roman" w:hAnsi="Times New Roman" w:cs="Times New Roman"/>
        </w:rPr>
        <w:t xml:space="preserve">Essays: “The Fiction Writer and His Country,” “The Regional Writer” </w:t>
      </w:r>
    </w:p>
    <w:p w14:paraId="237CF495" w14:textId="159609D5" w:rsidR="00C756E7" w:rsidRPr="007B0D12" w:rsidRDefault="00C756E7" w:rsidP="003F686C">
      <w:pPr>
        <w:rPr>
          <w:rFonts w:ascii="Times New Roman" w:hAnsi="Times New Roman" w:cs="Times New Roman"/>
        </w:rPr>
      </w:pPr>
      <w:proofErr w:type="spellStart"/>
      <w:r w:rsidRPr="007B0D12">
        <w:rPr>
          <w:rFonts w:ascii="Times New Roman" w:hAnsi="Times New Roman" w:cs="Times New Roman"/>
        </w:rPr>
        <w:t>Shloss</w:t>
      </w:r>
      <w:proofErr w:type="spellEnd"/>
      <w:r w:rsidRPr="007B0D12">
        <w:rPr>
          <w:rFonts w:ascii="Times New Roman" w:hAnsi="Times New Roman" w:cs="Times New Roman"/>
        </w:rPr>
        <w:t xml:space="preserve">, Carol Loeb. “Flannery O’Connor’s Real Estate: Farming Intellectual Property.” </w:t>
      </w:r>
      <w:r w:rsidRPr="007B0D12">
        <w:rPr>
          <w:rFonts w:ascii="Times New Roman" w:hAnsi="Times New Roman" w:cs="Times New Roman"/>
          <w:i/>
          <w:iCs/>
        </w:rPr>
        <w:t xml:space="preserve">Reconsidering Flannery O’Connor, </w:t>
      </w:r>
      <w:r w:rsidRPr="007B0D12">
        <w:rPr>
          <w:rFonts w:ascii="Times New Roman" w:hAnsi="Times New Roman" w:cs="Times New Roman"/>
        </w:rPr>
        <w:t>edited by Alison Arant and Jordon Cofer. Jackson: University of Mississippi Press, 2020. 234-250. (provided)</w:t>
      </w:r>
    </w:p>
    <w:p w14:paraId="7348D15A" w14:textId="77777777" w:rsidR="007B0D12" w:rsidRPr="00CF36D8" w:rsidRDefault="007B0D12" w:rsidP="00AA3934">
      <w:pPr>
        <w:spacing w:line="240" w:lineRule="auto"/>
        <w:rPr>
          <w:rFonts w:ascii="Times New Roman" w:hAnsi="Times New Roman" w:cs="Times New Roman"/>
          <w:sz w:val="24"/>
          <w:szCs w:val="24"/>
        </w:rPr>
      </w:pPr>
    </w:p>
    <w:p w14:paraId="54E1EC0F" w14:textId="642D216D" w:rsidR="00AA3934" w:rsidRPr="003E7002" w:rsidRDefault="00056322" w:rsidP="00AA3934">
      <w:pPr>
        <w:spacing w:line="240" w:lineRule="auto"/>
        <w:rPr>
          <w:rFonts w:ascii="Times New Roman" w:hAnsi="Times New Roman" w:cs="Times New Roman"/>
          <w:b/>
          <w:bCs/>
          <w:i/>
          <w:sz w:val="24"/>
          <w:szCs w:val="24"/>
          <w:u w:val="single"/>
        </w:rPr>
      </w:pPr>
      <w:r w:rsidRPr="003E7002">
        <w:rPr>
          <w:rFonts w:ascii="Times New Roman" w:hAnsi="Times New Roman" w:cs="Times New Roman"/>
          <w:b/>
          <w:bCs/>
          <w:i/>
          <w:sz w:val="24"/>
          <w:szCs w:val="24"/>
          <w:u w:val="single"/>
        </w:rPr>
        <w:t xml:space="preserve">Farrell </w:t>
      </w:r>
      <w:r w:rsidR="00AA3934" w:rsidRPr="003E7002">
        <w:rPr>
          <w:rFonts w:ascii="Times New Roman" w:hAnsi="Times New Roman" w:cs="Times New Roman"/>
          <w:b/>
          <w:bCs/>
          <w:i/>
          <w:sz w:val="24"/>
          <w:szCs w:val="24"/>
          <w:u w:val="single"/>
        </w:rPr>
        <w:t>O’Gorman</w:t>
      </w:r>
    </w:p>
    <w:p w14:paraId="75BD4D94" w14:textId="1BA2F4CA" w:rsidR="00056322" w:rsidRPr="00CF36D8" w:rsidRDefault="00056322" w:rsidP="00056322">
      <w:pPr>
        <w:shd w:val="clear" w:color="auto" w:fill="FFFFFF"/>
        <w:spacing w:after="0" w:line="240" w:lineRule="auto"/>
        <w:rPr>
          <w:rFonts w:ascii="Times New Roman" w:eastAsia="Times New Roman" w:hAnsi="Times New Roman" w:cs="Times New Roman"/>
          <w:color w:val="222222"/>
          <w:sz w:val="24"/>
          <w:szCs w:val="24"/>
        </w:rPr>
      </w:pPr>
      <w:r w:rsidRPr="00CF36D8">
        <w:rPr>
          <w:rFonts w:ascii="Times New Roman" w:eastAsia="Times New Roman" w:hAnsi="Times New Roman" w:cs="Times New Roman"/>
          <w:b/>
          <w:color w:val="222222"/>
          <w:sz w:val="24"/>
          <w:szCs w:val="24"/>
        </w:rPr>
        <w:t>“</w:t>
      </w:r>
      <w:r w:rsidRPr="00CF36D8">
        <w:rPr>
          <w:rFonts w:ascii="Times New Roman" w:eastAsia="Times New Roman" w:hAnsi="Times New Roman" w:cs="Times New Roman"/>
          <w:color w:val="222222"/>
          <w:sz w:val="24"/>
          <w:szCs w:val="24"/>
        </w:rPr>
        <w:t xml:space="preserve">American Jezebel or American Madonna? O’Connor and ‘Catholic Women’ in the Gothic Tradition.” </w:t>
      </w:r>
    </w:p>
    <w:p w14:paraId="5D709588" w14:textId="77777777" w:rsidR="009C2501" w:rsidRDefault="009C2501" w:rsidP="00AA3934">
      <w:pPr>
        <w:shd w:val="clear" w:color="auto" w:fill="FFFFFF"/>
        <w:spacing w:after="0" w:line="240" w:lineRule="auto"/>
        <w:rPr>
          <w:rFonts w:ascii="Times New Roman" w:eastAsia="Times New Roman" w:hAnsi="Times New Roman" w:cs="Times New Roman"/>
          <w:color w:val="222222"/>
          <w:sz w:val="24"/>
          <w:szCs w:val="24"/>
        </w:rPr>
      </w:pPr>
    </w:p>
    <w:p w14:paraId="7A29DECD" w14:textId="386D8ABF" w:rsidR="00AA3934" w:rsidRPr="00CF36D8" w:rsidRDefault="00AA3934" w:rsidP="00AA3934">
      <w:pPr>
        <w:shd w:val="clear" w:color="auto" w:fill="FFFFFF"/>
        <w:spacing w:after="0" w:line="240" w:lineRule="auto"/>
        <w:rPr>
          <w:rFonts w:ascii="Times New Roman" w:eastAsia="Times New Roman" w:hAnsi="Times New Roman" w:cs="Times New Roman"/>
          <w:color w:val="222222"/>
          <w:sz w:val="24"/>
          <w:szCs w:val="24"/>
        </w:rPr>
      </w:pPr>
      <w:r w:rsidRPr="00CF36D8">
        <w:rPr>
          <w:rFonts w:ascii="Times New Roman" w:eastAsia="Times New Roman" w:hAnsi="Times New Roman" w:cs="Times New Roman"/>
          <w:color w:val="222222"/>
          <w:sz w:val="24"/>
          <w:szCs w:val="24"/>
        </w:rPr>
        <w:t>My seminar will explore O'Connor's central role in an ongoing conversation about Catholicism that plays a vital role in U.S. literary tradition. As I argued in my most recent book, </w:t>
      </w:r>
      <w:r w:rsidRPr="00CF36D8">
        <w:rPr>
          <w:rFonts w:ascii="Times New Roman" w:eastAsia="Times New Roman" w:hAnsi="Times New Roman" w:cs="Times New Roman"/>
          <w:i/>
          <w:iCs/>
          <w:color w:val="222222"/>
          <w:sz w:val="24"/>
          <w:szCs w:val="24"/>
        </w:rPr>
        <w:t xml:space="preserve">Catholicism and American Borders in the Gothic Literary Imagination </w:t>
      </w:r>
      <w:r w:rsidRPr="00CF36D8">
        <w:rPr>
          <w:rFonts w:ascii="Times New Roman" w:eastAsia="Times New Roman" w:hAnsi="Times New Roman" w:cs="Times New Roman"/>
          <w:iCs/>
          <w:color w:val="222222"/>
          <w:sz w:val="24"/>
          <w:szCs w:val="24"/>
        </w:rPr>
        <w:t>(2017)</w:t>
      </w:r>
      <w:r w:rsidRPr="00CF36D8">
        <w:rPr>
          <w:rFonts w:ascii="Times New Roman" w:eastAsia="Times New Roman" w:hAnsi="Times New Roman" w:cs="Times New Roman"/>
          <w:i/>
          <w:iCs/>
          <w:color w:val="222222"/>
          <w:sz w:val="24"/>
          <w:szCs w:val="24"/>
        </w:rPr>
        <w:t>,</w:t>
      </w:r>
      <w:r w:rsidRPr="00CF36D8">
        <w:rPr>
          <w:rFonts w:ascii="Times New Roman" w:eastAsia="Times New Roman" w:hAnsi="Times New Roman" w:cs="Times New Roman"/>
          <w:color w:val="222222"/>
          <w:sz w:val="24"/>
          <w:szCs w:val="24"/>
        </w:rPr>
        <w:t xml:space="preserve"> O'Connor inherits an Anglo-American tradition in which Catholicism has often been viewed as a source of fear, and she ultimately revises that tradition in line with her own theological convictions. My book reads O'Connor alongside such writers as Herman Melville, Kate Chopin, and Toni Morrison; my seminar meetings will juxtapose her fiction with significant works from Nathaniel Hawthorne and Katherine Anne Porter (neither treated at any length in my book). The post-Puritan Hawthorne was the American literary predecessor with whom O’Connor said she felt the greatest “kinship”; the Southern literary modernist and Catholic convert Porter seems more obviously akin to O’Connor, though her own attraction to Catholicism (like Hawthorne’s) was finally more aesthetic than doctrinal. The seminar will concentrate particularly on the ways in which O'Connor parallels or deviates from these two major predecessors in their Gothic renderings of a Catholic femininity that is figured as fundamentally "foreign" to the United States. </w:t>
      </w:r>
    </w:p>
    <w:p w14:paraId="4E7CDFAB" w14:textId="4B331481" w:rsidR="00AA3934" w:rsidRPr="00CF36D8" w:rsidRDefault="00AA3934" w:rsidP="00AA3934">
      <w:pPr>
        <w:shd w:val="clear" w:color="auto" w:fill="FFFFFF"/>
        <w:spacing w:after="0" w:line="240" w:lineRule="auto"/>
        <w:rPr>
          <w:rFonts w:ascii="Times New Roman" w:eastAsia="Times New Roman" w:hAnsi="Times New Roman" w:cs="Times New Roman"/>
          <w:b/>
          <w:color w:val="222222"/>
          <w:sz w:val="24"/>
          <w:szCs w:val="24"/>
        </w:rPr>
      </w:pPr>
    </w:p>
    <w:p w14:paraId="7C412090" w14:textId="6DAF57BC" w:rsidR="00AB2A7C" w:rsidRDefault="00AB2A7C" w:rsidP="00AB2A7C">
      <w:pPr>
        <w:spacing w:after="0" w:line="240" w:lineRule="auto"/>
        <w:rPr>
          <w:rFonts w:ascii="Arial" w:eastAsia="Times New Roman" w:hAnsi="Arial" w:cs="Arial"/>
          <w:b/>
          <w:bCs/>
          <w:color w:val="000000"/>
        </w:rPr>
      </w:pPr>
      <w:r>
        <w:rPr>
          <w:rFonts w:ascii="Arial" w:eastAsia="Times New Roman" w:hAnsi="Arial" w:cs="Arial"/>
          <w:b/>
          <w:bCs/>
          <w:color w:val="000000"/>
        </w:rPr>
        <w:t>Farrell O’Gorman Reading List</w:t>
      </w:r>
      <w:r w:rsidR="003F686C">
        <w:rPr>
          <w:rFonts w:ascii="Arial" w:eastAsia="Times New Roman" w:hAnsi="Arial" w:cs="Arial"/>
          <w:b/>
          <w:bCs/>
          <w:color w:val="000000"/>
        </w:rPr>
        <w:t>:</w:t>
      </w:r>
    </w:p>
    <w:p w14:paraId="698B1C16" w14:textId="77777777" w:rsidR="00AB2A7C" w:rsidRDefault="00AB2A7C" w:rsidP="00AB2A7C">
      <w:pPr>
        <w:spacing w:after="0" w:line="240" w:lineRule="auto"/>
        <w:rPr>
          <w:rFonts w:ascii="Arial" w:eastAsia="Times New Roman" w:hAnsi="Arial" w:cs="Arial"/>
          <w:b/>
          <w:bCs/>
          <w:color w:val="000000"/>
        </w:rPr>
      </w:pPr>
    </w:p>
    <w:p w14:paraId="18C167DD" w14:textId="77777777" w:rsidR="00AB2A7C" w:rsidRPr="007E23C3" w:rsidRDefault="00AB2A7C" w:rsidP="00AB2A7C">
      <w:pPr>
        <w:spacing w:after="0" w:line="240" w:lineRule="auto"/>
        <w:rPr>
          <w:rFonts w:ascii="Times New Roman" w:eastAsia="Times New Roman" w:hAnsi="Times New Roman" w:cs="Times New Roman"/>
          <w:sz w:val="24"/>
          <w:szCs w:val="24"/>
        </w:rPr>
      </w:pPr>
      <w:r w:rsidRPr="007E23C3">
        <w:rPr>
          <w:rFonts w:ascii="Arial" w:eastAsia="Times New Roman" w:hAnsi="Arial" w:cs="Arial"/>
          <w:b/>
          <w:bCs/>
          <w:color w:val="000000"/>
          <w:u w:val="single"/>
        </w:rPr>
        <w:t>Session 1: O’Connor and Hawthorne</w:t>
      </w:r>
    </w:p>
    <w:p w14:paraId="4EBA4407" w14:textId="77777777" w:rsidR="00AB2A7C" w:rsidRPr="007E23C3" w:rsidRDefault="00AB2A7C" w:rsidP="00AB2A7C">
      <w:pPr>
        <w:spacing w:after="0" w:line="240" w:lineRule="auto"/>
        <w:rPr>
          <w:rFonts w:ascii="Times New Roman" w:eastAsia="Times New Roman" w:hAnsi="Times New Roman" w:cs="Times New Roman"/>
          <w:sz w:val="24"/>
          <w:szCs w:val="24"/>
        </w:rPr>
      </w:pPr>
      <w:r w:rsidRPr="007E23C3">
        <w:rPr>
          <w:rFonts w:ascii="Arial" w:eastAsia="Times New Roman" w:hAnsi="Arial" w:cs="Arial"/>
          <w:color w:val="000000"/>
        </w:rPr>
        <w:t>Hawthorne fiction</w:t>
      </w:r>
      <w:r>
        <w:rPr>
          <w:rFonts w:ascii="Arial" w:eastAsia="Times New Roman" w:hAnsi="Arial" w:cs="Arial"/>
          <w:color w:val="000000"/>
        </w:rPr>
        <w:t xml:space="preserve"> (not provided)</w:t>
      </w:r>
      <w:r w:rsidRPr="007E23C3">
        <w:rPr>
          <w:rFonts w:ascii="Arial" w:eastAsia="Times New Roman" w:hAnsi="Arial" w:cs="Arial"/>
          <w:color w:val="000000"/>
        </w:rPr>
        <w:t xml:space="preserve">: </w:t>
      </w:r>
      <w:r w:rsidRPr="007E23C3">
        <w:rPr>
          <w:rFonts w:ascii="Arial" w:eastAsia="Times New Roman" w:hAnsi="Arial" w:cs="Arial"/>
          <w:i/>
          <w:iCs/>
          <w:color w:val="000000"/>
        </w:rPr>
        <w:t>The Scarlet Letter</w:t>
      </w:r>
      <w:r w:rsidRPr="007E23C3">
        <w:rPr>
          <w:rFonts w:ascii="Arial" w:eastAsia="Times New Roman" w:hAnsi="Arial" w:cs="Arial"/>
          <w:color w:val="000000"/>
        </w:rPr>
        <w:t>; “Young Goodman Brown”; “The Birth-Mark”</w:t>
      </w:r>
    </w:p>
    <w:p w14:paraId="5AD0A9F7" w14:textId="77777777" w:rsidR="00AB2A7C" w:rsidRPr="007E23C3" w:rsidRDefault="00AB2A7C" w:rsidP="00AB2A7C">
      <w:pPr>
        <w:spacing w:after="0" w:line="240" w:lineRule="auto"/>
        <w:rPr>
          <w:rFonts w:ascii="Times New Roman" w:eastAsia="Times New Roman" w:hAnsi="Times New Roman" w:cs="Times New Roman"/>
          <w:sz w:val="24"/>
          <w:szCs w:val="24"/>
        </w:rPr>
      </w:pPr>
      <w:r w:rsidRPr="007E23C3">
        <w:rPr>
          <w:rFonts w:ascii="Arial" w:eastAsia="Times New Roman" w:hAnsi="Arial" w:cs="Arial"/>
          <w:color w:val="000000"/>
        </w:rPr>
        <w:t>O’Connor essays</w:t>
      </w:r>
      <w:r>
        <w:rPr>
          <w:rFonts w:ascii="Arial" w:eastAsia="Times New Roman" w:hAnsi="Arial" w:cs="Arial"/>
          <w:color w:val="000000"/>
        </w:rPr>
        <w:t xml:space="preserve"> (provided)</w:t>
      </w:r>
      <w:r w:rsidRPr="007E23C3">
        <w:rPr>
          <w:rFonts w:ascii="Arial" w:eastAsia="Times New Roman" w:hAnsi="Arial" w:cs="Arial"/>
          <w:color w:val="000000"/>
        </w:rPr>
        <w:t>: “Some Aspects of the Grotesque in Southern Fiction</w:t>
      </w:r>
      <w:proofErr w:type="gramStart"/>
      <w:r w:rsidRPr="007E23C3">
        <w:rPr>
          <w:rFonts w:ascii="Arial" w:eastAsia="Times New Roman" w:hAnsi="Arial" w:cs="Arial"/>
          <w:color w:val="000000"/>
        </w:rPr>
        <w:t>”;  “</w:t>
      </w:r>
      <w:proofErr w:type="gramEnd"/>
      <w:r w:rsidRPr="007E23C3">
        <w:rPr>
          <w:rFonts w:ascii="Arial" w:eastAsia="Times New Roman" w:hAnsi="Arial" w:cs="Arial"/>
          <w:color w:val="000000"/>
        </w:rPr>
        <w:t xml:space="preserve">Introduction to </w:t>
      </w:r>
      <w:r w:rsidRPr="007E23C3">
        <w:rPr>
          <w:rFonts w:ascii="Arial" w:eastAsia="Times New Roman" w:hAnsi="Arial" w:cs="Arial"/>
          <w:i/>
          <w:iCs/>
          <w:color w:val="000000"/>
        </w:rPr>
        <w:t>A Memoir of Mary Ann</w:t>
      </w:r>
      <w:r w:rsidRPr="007E23C3">
        <w:rPr>
          <w:rFonts w:ascii="Arial" w:eastAsia="Times New Roman" w:hAnsi="Arial" w:cs="Arial"/>
          <w:color w:val="000000"/>
        </w:rPr>
        <w:t>”</w:t>
      </w:r>
    </w:p>
    <w:p w14:paraId="12155860" w14:textId="468D44FA" w:rsidR="00AB2A7C" w:rsidRPr="007E23C3" w:rsidRDefault="00AB2A7C" w:rsidP="00AB2A7C">
      <w:pPr>
        <w:spacing w:after="0" w:line="240" w:lineRule="auto"/>
        <w:rPr>
          <w:rFonts w:ascii="Times New Roman" w:eastAsia="Times New Roman" w:hAnsi="Times New Roman" w:cs="Times New Roman"/>
          <w:sz w:val="24"/>
          <w:szCs w:val="24"/>
        </w:rPr>
      </w:pPr>
      <w:r w:rsidRPr="007E23C3">
        <w:rPr>
          <w:rFonts w:ascii="Arial" w:eastAsia="Times New Roman" w:hAnsi="Arial" w:cs="Arial"/>
          <w:color w:val="000000"/>
        </w:rPr>
        <w:t>O’Connor fiction</w:t>
      </w:r>
      <w:r>
        <w:rPr>
          <w:rFonts w:ascii="Arial" w:eastAsia="Times New Roman" w:hAnsi="Arial" w:cs="Arial"/>
          <w:color w:val="000000"/>
        </w:rPr>
        <w:t xml:space="preserve"> (provided)</w:t>
      </w:r>
      <w:r w:rsidRPr="007E23C3">
        <w:rPr>
          <w:rFonts w:ascii="Arial" w:eastAsia="Times New Roman" w:hAnsi="Arial" w:cs="Arial"/>
          <w:color w:val="000000"/>
        </w:rPr>
        <w:t>: “A Good Man Is Hard to Find”; “The Artificial Nigger”; “A Temple of the Holy Ghost”</w:t>
      </w:r>
      <w:r>
        <w:rPr>
          <w:rFonts w:ascii="Arial" w:eastAsia="Times New Roman" w:hAnsi="Arial" w:cs="Arial"/>
          <w:color w:val="000000"/>
        </w:rPr>
        <w:t xml:space="preserve">; </w:t>
      </w:r>
      <w:r w:rsidRPr="007E23C3">
        <w:rPr>
          <w:rFonts w:ascii="Arial" w:eastAsia="Times New Roman" w:hAnsi="Arial" w:cs="Arial"/>
          <w:color w:val="000000"/>
        </w:rPr>
        <w:t>“The Displaced Person”; “A View</w:t>
      </w:r>
      <w:r>
        <w:rPr>
          <w:rFonts w:ascii="Arial" w:eastAsia="Times New Roman" w:hAnsi="Arial" w:cs="Arial"/>
          <w:color w:val="000000"/>
        </w:rPr>
        <w:t xml:space="preserve"> of the Woods”; “Parker’s Back”</w:t>
      </w:r>
      <w:r w:rsidRPr="007E23C3">
        <w:rPr>
          <w:rFonts w:ascii="Arial" w:eastAsia="Times New Roman" w:hAnsi="Arial" w:cs="Arial"/>
          <w:color w:val="000000"/>
        </w:rPr>
        <w:t> </w:t>
      </w:r>
    </w:p>
    <w:p w14:paraId="57EC2713" w14:textId="77777777" w:rsidR="00AB2A7C" w:rsidRDefault="00AB2A7C" w:rsidP="00AB2A7C">
      <w:pPr>
        <w:spacing w:after="0" w:line="240" w:lineRule="auto"/>
        <w:rPr>
          <w:rFonts w:ascii="Arial" w:eastAsia="Times New Roman" w:hAnsi="Arial" w:cs="Arial"/>
          <w:b/>
          <w:bCs/>
          <w:color w:val="000000"/>
          <w:u w:val="single"/>
        </w:rPr>
      </w:pPr>
    </w:p>
    <w:p w14:paraId="19A3F9B1" w14:textId="77777777" w:rsidR="00AB2A7C" w:rsidRPr="007E23C3" w:rsidRDefault="00AB2A7C" w:rsidP="00AB2A7C">
      <w:pPr>
        <w:spacing w:after="0" w:line="240" w:lineRule="auto"/>
        <w:rPr>
          <w:rFonts w:ascii="Times New Roman" w:eastAsia="Times New Roman" w:hAnsi="Times New Roman" w:cs="Times New Roman"/>
          <w:sz w:val="24"/>
          <w:szCs w:val="24"/>
        </w:rPr>
      </w:pPr>
      <w:r w:rsidRPr="007E23C3">
        <w:rPr>
          <w:rFonts w:ascii="Arial" w:eastAsia="Times New Roman" w:hAnsi="Arial" w:cs="Arial"/>
          <w:b/>
          <w:bCs/>
          <w:color w:val="000000"/>
          <w:u w:val="single"/>
        </w:rPr>
        <w:t>Session 2: O’Connor and Porter</w:t>
      </w:r>
    </w:p>
    <w:p w14:paraId="458D3645" w14:textId="4FFF5374" w:rsidR="00AB2A7C" w:rsidRPr="007E23C3" w:rsidRDefault="00AB2A7C" w:rsidP="00AB2A7C">
      <w:pPr>
        <w:spacing w:after="0" w:line="240" w:lineRule="auto"/>
        <w:rPr>
          <w:rFonts w:ascii="Times New Roman" w:eastAsia="Times New Roman" w:hAnsi="Times New Roman" w:cs="Times New Roman"/>
          <w:sz w:val="24"/>
          <w:szCs w:val="24"/>
        </w:rPr>
      </w:pPr>
      <w:r w:rsidRPr="007E23C3">
        <w:rPr>
          <w:rFonts w:ascii="Arial" w:eastAsia="Times New Roman" w:hAnsi="Arial" w:cs="Arial"/>
          <w:color w:val="000000"/>
        </w:rPr>
        <w:t>Porter fiction</w:t>
      </w:r>
      <w:r>
        <w:rPr>
          <w:rFonts w:ascii="Arial" w:eastAsia="Times New Roman" w:hAnsi="Arial" w:cs="Arial"/>
          <w:color w:val="000000"/>
        </w:rPr>
        <w:t xml:space="preserve"> (not provided)</w:t>
      </w:r>
      <w:r w:rsidRPr="007E23C3">
        <w:rPr>
          <w:rFonts w:ascii="Arial" w:eastAsia="Times New Roman" w:hAnsi="Arial" w:cs="Arial"/>
          <w:color w:val="000000"/>
        </w:rPr>
        <w:t xml:space="preserve">: </w:t>
      </w:r>
      <w:r w:rsidRPr="007E23C3">
        <w:rPr>
          <w:rFonts w:ascii="Arial" w:eastAsia="Times New Roman" w:hAnsi="Arial" w:cs="Arial"/>
          <w:i/>
          <w:iCs/>
          <w:color w:val="000000"/>
        </w:rPr>
        <w:t>Pale Horse, Pale Rider</w:t>
      </w:r>
      <w:r>
        <w:rPr>
          <w:rFonts w:ascii="Arial" w:eastAsia="Times New Roman" w:hAnsi="Arial" w:cs="Arial"/>
          <w:i/>
          <w:iCs/>
          <w:color w:val="000000"/>
        </w:rPr>
        <w:t>--</w:t>
      </w:r>
      <w:r w:rsidRPr="007E23C3">
        <w:rPr>
          <w:rFonts w:ascii="Arial" w:eastAsia="Times New Roman" w:hAnsi="Arial" w:cs="Arial"/>
          <w:color w:val="000000"/>
        </w:rPr>
        <w:t>book consisting of “Old Mortality,” Noon Wine,” and the</w:t>
      </w:r>
      <w:r>
        <w:rPr>
          <w:rFonts w:ascii="Arial" w:eastAsia="Times New Roman" w:hAnsi="Arial" w:cs="Arial"/>
          <w:color w:val="000000"/>
        </w:rPr>
        <w:t xml:space="preserve"> </w:t>
      </w:r>
      <w:r w:rsidRPr="007E23C3">
        <w:rPr>
          <w:rFonts w:ascii="Arial" w:eastAsia="Times New Roman" w:hAnsi="Arial" w:cs="Arial"/>
          <w:color w:val="000000"/>
        </w:rPr>
        <w:t>title story</w:t>
      </w:r>
      <w:r>
        <w:rPr>
          <w:rFonts w:ascii="Arial" w:eastAsia="Times New Roman" w:hAnsi="Arial" w:cs="Arial"/>
          <w:color w:val="000000"/>
        </w:rPr>
        <w:t xml:space="preserve"> </w:t>
      </w:r>
    </w:p>
    <w:p w14:paraId="5567DBF1" w14:textId="77777777" w:rsidR="00AB2A7C" w:rsidRPr="007E23C3" w:rsidRDefault="00AB2A7C" w:rsidP="00AB2A7C">
      <w:pPr>
        <w:spacing w:after="0" w:line="240" w:lineRule="auto"/>
        <w:rPr>
          <w:rFonts w:ascii="Times New Roman" w:eastAsia="Times New Roman" w:hAnsi="Times New Roman" w:cs="Times New Roman"/>
          <w:sz w:val="24"/>
          <w:szCs w:val="24"/>
        </w:rPr>
      </w:pPr>
      <w:r w:rsidRPr="007E23C3">
        <w:rPr>
          <w:rFonts w:ascii="Arial" w:eastAsia="Times New Roman" w:hAnsi="Arial" w:cs="Arial"/>
          <w:color w:val="000000"/>
        </w:rPr>
        <w:t>O’Connor fiction</w:t>
      </w:r>
      <w:r>
        <w:rPr>
          <w:rFonts w:ascii="Arial" w:eastAsia="Times New Roman" w:hAnsi="Arial" w:cs="Arial"/>
          <w:color w:val="000000"/>
        </w:rPr>
        <w:t xml:space="preserve"> (provided)</w:t>
      </w:r>
      <w:r w:rsidRPr="007E23C3">
        <w:rPr>
          <w:rFonts w:ascii="Arial" w:eastAsia="Times New Roman" w:hAnsi="Arial" w:cs="Arial"/>
          <w:color w:val="000000"/>
        </w:rPr>
        <w:t>: “A Stroke of Good Fortune”; “The River”; “Good Country People”; “Greenleaf”;</w:t>
      </w:r>
      <w:r w:rsidRPr="007E23C3">
        <w:rPr>
          <w:rFonts w:ascii="Arial" w:eastAsia="Times New Roman" w:hAnsi="Arial" w:cs="Arial"/>
          <w:b/>
          <w:bCs/>
          <w:color w:val="000000"/>
        </w:rPr>
        <w:t xml:space="preserve"> </w:t>
      </w:r>
      <w:r w:rsidRPr="007E23C3">
        <w:rPr>
          <w:rFonts w:ascii="Arial" w:eastAsia="Times New Roman" w:hAnsi="Arial" w:cs="Arial"/>
          <w:color w:val="000000"/>
        </w:rPr>
        <w:t>“Everything That Rises Must Converge”</w:t>
      </w:r>
    </w:p>
    <w:p w14:paraId="0C6D9574" w14:textId="77777777" w:rsidR="00AB2A7C" w:rsidRPr="007E23C3" w:rsidRDefault="00AB2A7C" w:rsidP="00AB2A7C">
      <w:pPr>
        <w:spacing w:after="0" w:line="240" w:lineRule="auto"/>
        <w:rPr>
          <w:rFonts w:ascii="Times New Roman" w:eastAsia="Times New Roman" w:hAnsi="Times New Roman" w:cs="Times New Roman"/>
          <w:sz w:val="24"/>
          <w:szCs w:val="24"/>
        </w:rPr>
      </w:pPr>
      <w:r w:rsidRPr="007E23C3">
        <w:rPr>
          <w:rFonts w:ascii="Arial" w:eastAsia="Times New Roman" w:hAnsi="Arial" w:cs="Arial"/>
          <w:color w:val="000000"/>
        </w:rPr>
        <w:t> </w:t>
      </w:r>
    </w:p>
    <w:p w14:paraId="630B4201" w14:textId="77777777" w:rsidR="00AB2A7C" w:rsidRPr="007E23C3" w:rsidRDefault="00AB2A7C" w:rsidP="00AB2A7C">
      <w:pPr>
        <w:spacing w:after="0" w:line="240" w:lineRule="auto"/>
        <w:rPr>
          <w:rFonts w:ascii="Times New Roman" w:eastAsia="Times New Roman" w:hAnsi="Times New Roman" w:cs="Times New Roman"/>
          <w:sz w:val="24"/>
          <w:szCs w:val="24"/>
        </w:rPr>
      </w:pPr>
      <w:r w:rsidRPr="007E23C3">
        <w:rPr>
          <w:rFonts w:ascii="Arial" w:eastAsia="Times New Roman" w:hAnsi="Arial" w:cs="Arial"/>
          <w:b/>
          <w:bCs/>
          <w:color w:val="000000"/>
          <w:u w:val="single"/>
        </w:rPr>
        <w:t>Secondary sources, required (read all except Watson before Session 1)</w:t>
      </w:r>
      <w:r w:rsidRPr="007E23C3">
        <w:rPr>
          <w:rFonts w:ascii="Arial" w:eastAsia="Times New Roman" w:hAnsi="Arial" w:cs="Arial"/>
          <w:color w:val="000000"/>
        </w:rPr>
        <w:t>:</w:t>
      </w:r>
    </w:p>
    <w:p w14:paraId="41F0096A" w14:textId="77777777" w:rsidR="00AB2A7C" w:rsidRPr="007E23C3" w:rsidRDefault="00AB2A7C" w:rsidP="00AB2A7C">
      <w:pPr>
        <w:spacing w:after="0" w:line="240" w:lineRule="auto"/>
        <w:rPr>
          <w:rFonts w:ascii="Times New Roman" w:eastAsia="Times New Roman" w:hAnsi="Times New Roman" w:cs="Times New Roman"/>
          <w:sz w:val="24"/>
          <w:szCs w:val="24"/>
        </w:rPr>
      </w:pPr>
      <w:proofErr w:type="spellStart"/>
      <w:r w:rsidRPr="007E23C3">
        <w:rPr>
          <w:rFonts w:ascii="Arial" w:eastAsia="Times New Roman" w:hAnsi="Arial" w:cs="Arial"/>
          <w:color w:val="000000"/>
        </w:rPr>
        <w:t>Gatta</w:t>
      </w:r>
      <w:proofErr w:type="spellEnd"/>
      <w:r w:rsidRPr="007E23C3">
        <w:rPr>
          <w:rFonts w:ascii="Arial" w:eastAsia="Times New Roman" w:hAnsi="Arial" w:cs="Arial"/>
          <w:color w:val="000000"/>
        </w:rPr>
        <w:t xml:space="preserve">, John. </w:t>
      </w:r>
      <w:r w:rsidRPr="007E23C3">
        <w:rPr>
          <w:rFonts w:ascii="Arial" w:eastAsia="Times New Roman" w:hAnsi="Arial" w:cs="Arial"/>
          <w:i/>
          <w:iCs/>
          <w:color w:val="000000"/>
        </w:rPr>
        <w:t>American Madonna: Images of the Divine Woman in Literary Culture</w:t>
      </w:r>
      <w:r w:rsidRPr="007E23C3">
        <w:rPr>
          <w:rFonts w:ascii="Arial" w:eastAsia="Times New Roman" w:hAnsi="Arial" w:cs="Arial"/>
          <w:color w:val="000000"/>
        </w:rPr>
        <w:t>.</w:t>
      </w:r>
    </w:p>
    <w:p w14:paraId="30A5F450" w14:textId="77777777" w:rsidR="00AB2A7C" w:rsidRPr="007E23C3" w:rsidRDefault="00AB2A7C" w:rsidP="00AB2A7C">
      <w:pPr>
        <w:spacing w:after="0" w:line="240" w:lineRule="auto"/>
        <w:rPr>
          <w:rFonts w:ascii="Times New Roman" w:eastAsia="Times New Roman" w:hAnsi="Times New Roman" w:cs="Times New Roman"/>
          <w:sz w:val="24"/>
          <w:szCs w:val="24"/>
        </w:rPr>
      </w:pPr>
      <w:r w:rsidRPr="007E23C3">
        <w:rPr>
          <w:rFonts w:ascii="Arial" w:eastAsia="Times New Roman" w:hAnsi="Arial" w:cs="Arial"/>
          <w:color w:val="000000"/>
        </w:rPr>
        <w:t>Oxford UP, 1997. Introduction and Chapter One: pp. 3-32.</w:t>
      </w:r>
      <w:r>
        <w:rPr>
          <w:rFonts w:ascii="Arial" w:eastAsia="Times New Roman" w:hAnsi="Arial" w:cs="Arial"/>
          <w:color w:val="000000"/>
        </w:rPr>
        <w:t xml:space="preserve"> (provided through </w:t>
      </w:r>
      <w:proofErr w:type="spellStart"/>
      <w:r>
        <w:rPr>
          <w:rFonts w:ascii="Arial" w:eastAsia="Times New Roman" w:hAnsi="Arial" w:cs="Arial"/>
          <w:color w:val="000000"/>
        </w:rPr>
        <w:t>libguide</w:t>
      </w:r>
      <w:proofErr w:type="spellEnd"/>
      <w:r>
        <w:rPr>
          <w:rFonts w:ascii="Arial" w:eastAsia="Times New Roman" w:hAnsi="Arial" w:cs="Arial"/>
          <w:color w:val="000000"/>
        </w:rPr>
        <w:t>)</w:t>
      </w:r>
    </w:p>
    <w:p w14:paraId="699A5B81" w14:textId="77777777" w:rsidR="00AB2A7C" w:rsidRPr="007E23C3" w:rsidRDefault="00AB2A7C" w:rsidP="00AB2A7C">
      <w:pPr>
        <w:spacing w:after="0" w:line="240" w:lineRule="auto"/>
        <w:rPr>
          <w:rFonts w:ascii="Times New Roman" w:eastAsia="Times New Roman" w:hAnsi="Times New Roman" w:cs="Times New Roman"/>
          <w:sz w:val="24"/>
          <w:szCs w:val="24"/>
        </w:rPr>
      </w:pPr>
      <w:proofErr w:type="spellStart"/>
      <w:r w:rsidRPr="007E23C3">
        <w:rPr>
          <w:rFonts w:ascii="Arial" w:eastAsia="Times New Roman" w:hAnsi="Arial" w:cs="Arial"/>
          <w:color w:val="000000"/>
        </w:rPr>
        <w:lastRenderedPageBreak/>
        <w:t>Kahane</w:t>
      </w:r>
      <w:proofErr w:type="spellEnd"/>
      <w:r w:rsidRPr="007E23C3">
        <w:rPr>
          <w:rFonts w:ascii="Arial" w:eastAsia="Times New Roman" w:hAnsi="Arial" w:cs="Arial"/>
          <w:color w:val="000000"/>
        </w:rPr>
        <w:t>, Claire. “The Maternal Legacy: The Grotesque Tradition in Flannery O’Connor’s</w:t>
      </w:r>
    </w:p>
    <w:p w14:paraId="61B557C7" w14:textId="77777777" w:rsidR="00AB2A7C" w:rsidRPr="007E23C3" w:rsidRDefault="00AB2A7C" w:rsidP="00AB2A7C">
      <w:pPr>
        <w:spacing w:after="0" w:line="240" w:lineRule="auto"/>
        <w:rPr>
          <w:rFonts w:ascii="Times New Roman" w:eastAsia="Times New Roman" w:hAnsi="Times New Roman" w:cs="Times New Roman"/>
          <w:sz w:val="24"/>
          <w:szCs w:val="24"/>
        </w:rPr>
      </w:pPr>
      <w:r w:rsidRPr="007E23C3">
        <w:rPr>
          <w:rFonts w:ascii="Arial" w:eastAsia="Times New Roman" w:hAnsi="Arial" w:cs="Arial"/>
          <w:color w:val="000000"/>
        </w:rPr>
        <w:t xml:space="preserve">Female Gothic.” In </w:t>
      </w:r>
      <w:r w:rsidRPr="007E23C3">
        <w:rPr>
          <w:rFonts w:ascii="Arial" w:eastAsia="Times New Roman" w:hAnsi="Arial" w:cs="Arial"/>
          <w:i/>
          <w:iCs/>
          <w:color w:val="000000"/>
        </w:rPr>
        <w:t>The Female Gothic</w:t>
      </w:r>
      <w:r w:rsidRPr="007E23C3">
        <w:rPr>
          <w:rFonts w:ascii="Arial" w:eastAsia="Times New Roman" w:hAnsi="Arial" w:cs="Arial"/>
          <w:color w:val="000000"/>
        </w:rPr>
        <w:t>, ed. Juliann E. Fleenor. Montreal: Eden,</w:t>
      </w:r>
    </w:p>
    <w:p w14:paraId="04F54710" w14:textId="77777777" w:rsidR="00AB2A7C" w:rsidRPr="007E23C3" w:rsidRDefault="00AB2A7C" w:rsidP="00AB2A7C">
      <w:pPr>
        <w:spacing w:after="0" w:line="240" w:lineRule="auto"/>
        <w:rPr>
          <w:rFonts w:ascii="Times New Roman" w:eastAsia="Times New Roman" w:hAnsi="Times New Roman" w:cs="Times New Roman"/>
          <w:sz w:val="24"/>
          <w:szCs w:val="24"/>
        </w:rPr>
      </w:pPr>
      <w:r w:rsidRPr="007E23C3">
        <w:rPr>
          <w:rFonts w:ascii="Arial" w:eastAsia="Times New Roman" w:hAnsi="Arial" w:cs="Arial"/>
          <w:color w:val="000000"/>
        </w:rPr>
        <w:t>1983: 242-</w:t>
      </w:r>
      <w:proofErr w:type="gramStart"/>
      <w:r w:rsidRPr="007E23C3">
        <w:rPr>
          <w:rFonts w:ascii="Arial" w:eastAsia="Times New Roman" w:hAnsi="Arial" w:cs="Arial"/>
          <w:color w:val="000000"/>
        </w:rPr>
        <w:t>56.</w:t>
      </w:r>
      <w:r>
        <w:rPr>
          <w:rFonts w:ascii="Arial" w:eastAsia="Times New Roman" w:hAnsi="Arial" w:cs="Arial"/>
          <w:color w:val="000000"/>
        </w:rPr>
        <w:t>(</w:t>
      </w:r>
      <w:proofErr w:type="gramEnd"/>
      <w:r>
        <w:rPr>
          <w:rFonts w:ascii="Arial" w:eastAsia="Times New Roman" w:hAnsi="Arial" w:cs="Arial"/>
          <w:color w:val="000000"/>
        </w:rPr>
        <w:t xml:space="preserve">provided through </w:t>
      </w:r>
      <w:proofErr w:type="spellStart"/>
      <w:r>
        <w:rPr>
          <w:rFonts w:ascii="Arial" w:eastAsia="Times New Roman" w:hAnsi="Arial" w:cs="Arial"/>
          <w:color w:val="000000"/>
        </w:rPr>
        <w:t>libguide</w:t>
      </w:r>
      <w:proofErr w:type="spellEnd"/>
      <w:r>
        <w:rPr>
          <w:rFonts w:ascii="Arial" w:eastAsia="Times New Roman" w:hAnsi="Arial" w:cs="Arial"/>
          <w:color w:val="000000"/>
        </w:rPr>
        <w:t>)</w:t>
      </w:r>
    </w:p>
    <w:p w14:paraId="50B3D527" w14:textId="77777777" w:rsidR="00AB2A7C" w:rsidRPr="007E23C3" w:rsidRDefault="00AB2A7C" w:rsidP="00AB2A7C">
      <w:pPr>
        <w:spacing w:after="0" w:line="240" w:lineRule="auto"/>
        <w:rPr>
          <w:rFonts w:ascii="Times New Roman" w:eastAsia="Times New Roman" w:hAnsi="Times New Roman" w:cs="Times New Roman"/>
          <w:sz w:val="24"/>
          <w:szCs w:val="24"/>
        </w:rPr>
      </w:pPr>
      <w:r w:rsidRPr="007E23C3">
        <w:rPr>
          <w:rFonts w:ascii="Arial" w:eastAsia="Times New Roman" w:hAnsi="Arial" w:cs="Arial"/>
          <w:color w:val="000000"/>
        </w:rPr>
        <w:t xml:space="preserve">O’Gorman, Farrell. </w:t>
      </w:r>
      <w:r w:rsidRPr="007E23C3">
        <w:rPr>
          <w:rFonts w:ascii="Arial" w:eastAsia="Times New Roman" w:hAnsi="Arial" w:cs="Arial"/>
          <w:i/>
          <w:iCs/>
          <w:color w:val="000000"/>
        </w:rPr>
        <w:t>Catholicism and American Borders in the Gothic Literary</w:t>
      </w:r>
    </w:p>
    <w:p w14:paraId="1E0516AE" w14:textId="77777777" w:rsidR="00AB2A7C" w:rsidRDefault="00AB2A7C" w:rsidP="00AB2A7C">
      <w:pPr>
        <w:spacing w:after="0" w:line="240" w:lineRule="auto"/>
        <w:rPr>
          <w:rFonts w:ascii="Times New Roman" w:eastAsia="Times New Roman" w:hAnsi="Times New Roman" w:cs="Times New Roman"/>
          <w:sz w:val="24"/>
          <w:szCs w:val="24"/>
        </w:rPr>
      </w:pPr>
      <w:r w:rsidRPr="007E23C3">
        <w:rPr>
          <w:rFonts w:ascii="Arial" w:eastAsia="Times New Roman" w:hAnsi="Arial" w:cs="Arial"/>
          <w:i/>
          <w:iCs/>
          <w:color w:val="000000"/>
        </w:rPr>
        <w:t>Imagination</w:t>
      </w:r>
      <w:r w:rsidRPr="007E23C3">
        <w:rPr>
          <w:rFonts w:ascii="Arial" w:eastAsia="Times New Roman" w:hAnsi="Arial" w:cs="Arial"/>
          <w:color w:val="000000"/>
        </w:rPr>
        <w:t>, U. of Notre Dame Press, 2017. Introduction: pp. 1-37.</w:t>
      </w:r>
      <w:r>
        <w:rPr>
          <w:rFonts w:ascii="Arial" w:eastAsia="Times New Roman" w:hAnsi="Arial" w:cs="Arial"/>
          <w:color w:val="000000"/>
        </w:rPr>
        <w:t xml:space="preserve"> (provided) </w:t>
      </w:r>
    </w:p>
    <w:p w14:paraId="4443DF10" w14:textId="77777777" w:rsidR="00AB2A7C" w:rsidRPr="007E23C3" w:rsidRDefault="00AB2A7C" w:rsidP="00AB2A7C">
      <w:pPr>
        <w:spacing w:after="0" w:line="240" w:lineRule="auto"/>
        <w:rPr>
          <w:rFonts w:ascii="Times New Roman" w:eastAsia="Times New Roman" w:hAnsi="Times New Roman" w:cs="Times New Roman"/>
          <w:sz w:val="24"/>
          <w:szCs w:val="24"/>
        </w:rPr>
      </w:pPr>
      <w:r w:rsidRPr="007E23C3">
        <w:rPr>
          <w:rFonts w:ascii="Arial" w:eastAsia="Times New Roman" w:hAnsi="Arial" w:cs="Arial"/>
          <w:color w:val="000000"/>
        </w:rPr>
        <w:t xml:space="preserve">Watson, Jay. </w:t>
      </w:r>
      <w:r w:rsidRPr="007E23C3">
        <w:rPr>
          <w:rFonts w:ascii="Arial" w:eastAsia="Times New Roman" w:hAnsi="Arial" w:cs="Arial"/>
          <w:i/>
          <w:iCs/>
          <w:color w:val="000000"/>
        </w:rPr>
        <w:t> Reading for the Body: The Recalcitrant Materiality of Southern Fiction, 1893-1985</w:t>
      </w:r>
      <w:r w:rsidRPr="007E23C3">
        <w:rPr>
          <w:rFonts w:ascii="Arial" w:eastAsia="Times New Roman" w:hAnsi="Arial" w:cs="Arial"/>
          <w:color w:val="000000"/>
        </w:rPr>
        <w:t>. U. of Georgia Press, 2012. Chapter 5, especially 216-18, 237-61. </w:t>
      </w:r>
      <w:r>
        <w:rPr>
          <w:rFonts w:ascii="Arial" w:eastAsia="Times New Roman" w:hAnsi="Arial" w:cs="Arial"/>
          <w:color w:val="000000"/>
        </w:rPr>
        <w:t xml:space="preserve">(provided through </w:t>
      </w:r>
      <w:proofErr w:type="spellStart"/>
      <w:r>
        <w:rPr>
          <w:rFonts w:ascii="Arial" w:eastAsia="Times New Roman" w:hAnsi="Arial" w:cs="Arial"/>
          <w:color w:val="000000"/>
        </w:rPr>
        <w:t>libguide</w:t>
      </w:r>
      <w:proofErr w:type="spellEnd"/>
      <w:r>
        <w:rPr>
          <w:rFonts w:ascii="Arial" w:eastAsia="Times New Roman" w:hAnsi="Arial" w:cs="Arial"/>
          <w:color w:val="000000"/>
        </w:rPr>
        <w:t>)</w:t>
      </w:r>
    </w:p>
    <w:p w14:paraId="7AD13815" w14:textId="77777777" w:rsidR="00AB2A7C" w:rsidRPr="007E23C3" w:rsidRDefault="00AB2A7C" w:rsidP="00AB2A7C">
      <w:pPr>
        <w:spacing w:after="0" w:line="240" w:lineRule="auto"/>
        <w:rPr>
          <w:rFonts w:ascii="Times New Roman" w:eastAsia="Times New Roman" w:hAnsi="Times New Roman" w:cs="Times New Roman"/>
          <w:sz w:val="24"/>
          <w:szCs w:val="24"/>
        </w:rPr>
      </w:pPr>
    </w:p>
    <w:p w14:paraId="47618493" w14:textId="77777777" w:rsidR="00AB2A7C" w:rsidRPr="007E23C3" w:rsidRDefault="00AB2A7C" w:rsidP="00AB2A7C">
      <w:pPr>
        <w:spacing w:after="0" w:line="240" w:lineRule="auto"/>
        <w:rPr>
          <w:rFonts w:ascii="Times New Roman" w:eastAsia="Times New Roman" w:hAnsi="Times New Roman" w:cs="Times New Roman"/>
          <w:sz w:val="24"/>
          <w:szCs w:val="24"/>
        </w:rPr>
      </w:pPr>
      <w:r w:rsidRPr="007E23C3">
        <w:rPr>
          <w:rFonts w:ascii="Arial" w:eastAsia="Times New Roman" w:hAnsi="Arial" w:cs="Arial"/>
          <w:b/>
          <w:bCs/>
          <w:color w:val="000000"/>
          <w:u w:val="single"/>
        </w:rPr>
        <w:t>Secondary sources, recommended but not required:</w:t>
      </w:r>
    </w:p>
    <w:p w14:paraId="0327DA7E" w14:textId="68E83CCD" w:rsidR="00AB2A7C" w:rsidRPr="007E23C3" w:rsidRDefault="00AB2A7C" w:rsidP="00AB2A7C">
      <w:pPr>
        <w:spacing w:after="0" w:line="240" w:lineRule="auto"/>
        <w:rPr>
          <w:rFonts w:ascii="Times New Roman" w:eastAsia="Times New Roman" w:hAnsi="Times New Roman" w:cs="Times New Roman"/>
          <w:sz w:val="24"/>
          <w:szCs w:val="24"/>
        </w:rPr>
      </w:pPr>
      <w:proofErr w:type="spellStart"/>
      <w:r w:rsidRPr="007E23C3">
        <w:rPr>
          <w:rFonts w:ascii="Arial" w:eastAsia="Times New Roman" w:hAnsi="Arial" w:cs="Arial"/>
          <w:color w:val="000000"/>
        </w:rPr>
        <w:t>Gretlund</w:t>
      </w:r>
      <w:proofErr w:type="spellEnd"/>
      <w:r w:rsidRPr="007E23C3">
        <w:rPr>
          <w:rFonts w:ascii="Arial" w:eastAsia="Times New Roman" w:hAnsi="Arial" w:cs="Arial"/>
          <w:color w:val="000000"/>
        </w:rPr>
        <w:t xml:space="preserve">, Jan </w:t>
      </w:r>
      <w:proofErr w:type="spellStart"/>
      <w:r w:rsidRPr="007E23C3">
        <w:rPr>
          <w:rFonts w:ascii="Arial" w:eastAsia="Times New Roman" w:hAnsi="Arial" w:cs="Arial"/>
          <w:color w:val="000000"/>
        </w:rPr>
        <w:t>Nordby</w:t>
      </w:r>
      <w:proofErr w:type="spellEnd"/>
      <w:r w:rsidRPr="007E23C3">
        <w:rPr>
          <w:rFonts w:ascii="Arial" w:eastAsia="Times New Roman" w:hAnsi="Arial" w:cs="Arial"/>
          <w:color w:val="000000"/>
        </w:rPr>
        <w:t xml:space="preserve">. “Flannery O’Connor and Katherine Anne Porter.” </w:t>
      </w:r>
      <w:r w:rsidRPr="007E23C3">
        <w:rPr>
          <w:rFonts w:ascii="Arial" w:eastAsia="Times New Roman" w:hAnsi="Arial" w:cs="Arial"/>
          <w:i/>
          <w:iCs/>
          <w:color w:val="000000"/>
        </w:rPr>
        <w:t xml:space="preserve">Flannery O’Connor Bulletin </w:t>
      </w:r>
      <w:r w:rsidRPr="007E23C3">
        <w:rPr>
          <w:rFonts w:ascii="Arial" w:eastAsia="Times New Roman" w:hAnsi="Arial" w:cs="Arial"/>
          <w:color w:val="000000"/>
        </w:rPr>
        <w:t>8 (1979): 77-87.</w:t>
      </w:r>
      <w:r w:rsidR="00833ABD">
        <w:rPr>
          <w:rFonts w:ascii="Arial" w:eastAsia="Times New Roman" w:hAnsi="Arial" w:cs="Arial"/>
          <w:color w:val="000000"/>
        </w:rPr>
        <w:t xml:space="preserve"> (provided) </w:t>
      </w:r>
    </w:p>
    <w:p w14:paraId="34376F02" w14:textId="17C047C0" w:rsidR="009C2501" w:rsidRDefault="00AB2A7C" w:rsidP="00AB2A7C">
      <w:pPr>
        <w:spacing w:after="0" w:line="240" w:lineRule="auto"/>
        <w:rPr>
          <w:rFonts w:ascii="Times New Roman" w:hAnsi="Times New Roman" w:cs="Times New Roman"/>
          <w:i/>
          <w:sz w:val="24"/>
          <w:szCs w:val="24"/>
          <w:u w:val="single"/>
        </w:rPr>
      </w:pPr>
      <w:r w:rsidRPr="007E23C3">
        <w:rPr>
          <w:rFonts w:ascii="Arial" w:eastAsia="Times New Roman" w:hAnsi="Arial" w:cs="Arial"/>
          <w:color w:val="000000"/>
        </w:rPr>
        <w:t xml:space="preserve">Titus, Mary. </w:t>
      </w:r>
      <w:r w:rsidRPr="007E23C3">
        <w:rPr>
          <w:rFonts w:ascii="Arial" w:eastAsia="Times New Roman" w:hAnsi="Arial" w:cs="Arial"/>
          <w:i/>
          <w:iCs/>
          <w:color w:val="000000"/>
        </w:rPr>
        <w:t>The Ambivalent Art of Katherine Anne</w:t>
      </w:r>
      <w:r>
        <w:rPr>
          <w:rFonts w:ascii="Arial" w:eastAsia="Times New Roman" w:hAnsi="Arial" w:cs="Arial"/>
          <w:i/>
          <w:iCs/>
          <w:color w:val="000000"/>
        </w:rPr>
        <w:t xml:space="preserve"> </w:t>
      </w:r>
      <w:r w:rsidRPr="007E23C3">
        <w:rPr>
          <w:rFonts w:ascii="Arial" w:eastAsia="Times New Roman" w:hAnsi="Arial" w:cs="Arial"/>
          <w:i/>
          <w:iCs/>
          <w:color w:val="000000"/>
        </w:rPr>
        <w:t>Porter</w:t>
      </w:r>
      <w:r w:rsidRPr="007E23C3">
        <w:rPr>
          <w:rFonts w:ascii="Arial" w:eastAsia="Times New Roman" w:hAnsi="Arial" w:cs="Arial"/>
          <w:color w:val="000000"/>
        </w:rPr>
        <w:t>. U. of Georgia Press, 2010. Introduction (pp. 1-13) and Chapter 9 (pp. 178-97).</w:t>
      </w:r>
    </w:p>
    <w:p w14:paraId="1E06593C" w14:textId="77777777" w:rsidR="007B0D12" w:rsidRDefault="007B0D12" w:rsidP="00AA3934">
      <w:pPr>
        <w:spacing w:line="240" w:lineRule="auto"/>
        <w:rPr>
          <w:rFonts w:ascii="Times New Roman" w:hAnsi="Times New Roman" w:cs="Times New Roman"/>
          <w:i/>
          <w:sz w:val="24"/>
          <w:szCs w:val="24"/>
          <w:u w:val="single"/>
        </w:rPr>
      </w:pPr>
    </w:p>
    <w:p w14:paraId="1D31A959" w14:textId="50CBC452" w:rsidR="00E97ED0" w:rsidRPr="00F219E0" w:rsidRDefault="00E97ED0" w:rsidP="00AA3934">
      <w:pPr>
        <w:spacing w:line="240" w:lineRule="auto"/>
        <w:rPr>
          <w:rFonts w:ascii="Times New Roman" w:hAnsi="Times New Roman" w:cs="Times New Roman"/>
          <w:i/>
          <w:sz w:val="24"/>
          <w:szCs w:val="24"/>
          <w:u w:val="single"/>
        </w:rPr>
      </w:pPr>
      <w:r w:rsidRPr="00F219E0">
        <w:rPr>
          <w:rFonts w:ascii="Times New Roman" w:hAnsi="Times New Roman" w:cs="Times New Roman"/>
          <w:i/>
          <w:sz w:val="24"/>
          <w:szCs w:val="24"/>
          <w:u w:val="single"/>
        </w:rPr>
        <w:t>Week 2:</w:t>
      </w:r>
    </w:p>
    <w:p w14:paraId="2A939118" w14:textId="5E92BF7D" w:rsidR="00E97ED0" w:rsidRPr="003E7002" w:rsidRDefault="00E97ED0" w:rsidP="00AA3934">
      <w:pPr>
        <w:spacing w:after="0" w:line="240" w:lineRule="auto"/>
        <w:rPr>
          <w:rFonts w:ascii="Times New Roman" w:hAnsi="Times New Roman" w:cs="Times New Roman"/>
          <w:b/>
          <w:bCs/>
          <w:i/>
          <w:sz w:val="24"/>
          <w:szCs w:val="24"/>
          <w:u w:val="single"/>
        </w:rPr>
      </w:pPr>
      <w:r w:rsidRPr="003E7002">
        <w:rPr>
          <w:rFonts w:ascii="Times New Roman" w:hAnsi="Times New Roman" w:cs="Times New Roman"/>
          <w:b/>
          <w:bCs/>
          <w:i/>
          <w:sz w:val="24"/>
          <w:szCs w:val="24"/>
          <w:u w:val="single"/>
        </w:rPr>
        <w:t>Thomas Haddox</w:t>
      </w:r>
    </w:p>
    <w:p w14:paraId="6D6ABFB8" w14:textId="5C8A03B6" w:rsidR="00E97ED0" w:rsidRPr="00CF36D8" w:rsidRDefault="00E97ED0" w:rsidP="00AA3934">
      <w:pPr>
        <w:spacing w:after="0" w:line="240" w:lineRule="auto"/>
        <w:rPr>
          <w:rFonts w:ascii="Times New Roman" w:hAnsi="Times New Roman" w:cs="Times New Roman"/>
          <w:sz w:val="24"/>
          <w:szCs w:val="24"/>
        </w:rPr>
      </w:pPr>
    </w:p>
    <w:p w14:paraId="35BD4FE9" w14:textId="529CF150" w:rsidR="00E97ED0" w:rsidRPr="00CF36D8" w:rsidRDefault="00E97ED0" w:rsidP="00AA3934">
      <w:pPr>
        <w:spacing w:after="0" w:line="240" w:lineRule="auto"/>
        <w:rPr>
          <w:rFonts w:ascii="Times New Roman" w:hAnsi="Times New Roman" w:cs="Times New Roman"/>
          <w:sz w:val="24"/>
          <w:szCs w:val="24"/>
        </w:rPr>
      </w:pPr>
      <w:r w:rsidRPr="00CF36D8">
        <w:rPr>
          <w:rFonts w:ascii="Times New Roman" w:hAnsi="Times New Roman" w:cs="Times New Roman"/>
          <w:sz w:val="24"/>
          <w:szCs w:val="24"/>
        </w:rPr>
        <w:t>“Flannery O’Connor and Biopolitics”</w:t>
      </w:r>
    </w:p>
    <w:p w14:paraId="69E27DF9" w14:textId="77777777" w:rsidR="00E97ED0" w:rsidRPr="00CF36D8" w:rsidRDefault="00E97ED0" w:rsidP="00AA3934">
      <w:pPr>
        <w:spacing w:after="0" w:line="240" w:lineRule="auto"/>
        <w:rPr>
          <w:rFonts w:ascii="Times New Roman" w:hAnsi="Times New Roman" w:cs="Times New Roman"/>
          <w:sz w:val="24"/>
          <w:szCs w:val="24"/>
        </w:rPr>
      </w:pPr>
    </w:p>
    <w:p w14:paraId="4C5D8E9E" w14:textId="0A579208" w:rsidR="00AA3934" w:rsidRPr="00CF36D8" w:rsidRDefault="00AA3934" w:rsidP="00AA3934">
      <w:pPr>
        <w:spacing w:after="0" w:line="240" w:lineRule="auto"/>
        <w:rPr>
          <w:rFonts w:ascii="Times New Roman" w:hAnsi="Times New Roman" w:cs="Times New Roman"/>
          <w:sz w:val="24"/>
          <w:szCs w:val="24"/>
        </w:rPr>
      </w:pPr>
      <w:r w:rsidRPr="00CF36D8">
        <w:rPr>
          <w:rFonts w:ascii="Times New Roman" w:hAnsi="Times New Roman" w:cs="Times New Roman"/>
          <w:sz w:val="24"/>
          <w:szCs w:val="24"/>
        </w:rPr>
        <w:t>In recent years, many scholars have examined O’Connor’s work through the relatively new discipline of disability studies. Much of this work has been motivated by the desire to affirm the rights, autonomy, and creativity of disabled persons—not only by investigating how O’Connor’s own disability informed and shaped her fiction, but also by inquiring into how it might help inspire the political aspirations and the dignity of disabled people in the context of a society that often marginalizes them.  My goal will be to contextualize this work within the critique of biopolitics—a term associated primarily with the work of Michel Foucault and Giorgio Agamben.  I hope to show how O’Connor’s concerns with respect to disability might also be applied to other areas in which political and medical discourses seek to define, predict, and control human life—including eugenics and public health more broadly—and what their implications might be in our current moment, when the COVID-19 pandemic and its various political and medical responses (from lockdowns to vaccine mandates) have made such concerns timely.</w:t>
      </w:r>
    </w:p>
    <w:p w14:paraId="48217AC7" w14:textId="77777777" w:rsidR="003F686C" w:rsidRPr="003F686C" w:rsidRDefault="003F686C" w:rsidP="00AB2A7C">
      <w:pPr>
        <w:ind w:left="720" w:hanging="720"/>
        <w:rPr>
          <w:rFonts w:ascii="Times New Roman" w:hAnsi="Times New Roman" w:cs="Times New Roman (Body CS)"/>
          <w:b/>
          <w:bCs/>
        </w:rPr>
      </w:pPr>
    </w:p>
    <w:p w14:paraId="1EF76DD8" w14:textId="6513EABE" w:rsidR="00AB2A7C" w:rsidRPr="003F686C" w:rsidRDefault="003F686C" w:rsidP="00AB2A7C">
      <w:pPr>
        <w:ind w:left="720" w:hanging="720"/>
        <w:rPr>
          <w:rFonts w:ascii="Times New Roman" w:hAnsi="Times New Roman" w:cs="Times New Roman (Body CS)"/>
          <w:b/>
          <w:bCs/>
        </w:rPr>
      </w:pPr>
      <w:r w:rsidRPr="003F686C">
        <w:rPr>
          <w:rFonts w:ascii="Times New Roman" w:hAnsi="Times New Roman" w:cs="Times New Roman (Body CS)"/>
          <w:b/>
          <w:bCs/>
        </w:rPr>
        <w:t xml:space="preserve">Thomas </w:t>
      </w:r>
      <w:r w:rsidR="00AB2A7C" w:rsidRPr="003F686C">
        <w:rPr>
          <w:rFonts w:ascii="Times New Roman" w:hAnsi="Times New Roman" w:cs="Times New Roman (Body CS)"/>
          <w:b/>
          <w:bCs/>
        </w:rPr>
        <w:t xml:space="preserve">Haddox Reading </w:t>
      </w:r>
      <w:r w:rsidRPr="003F686C">
        <w:rPr>
          <w:rFonts w:ascii="Times New Roman" w:hAnsi="Times New Roman" w:cs="Times New Roman (Body CS)"/>
          <w:b/>
          <w:bCs/>
        </w:rPr>
        <w:t>List</w:t>
      </w:r>
      <w:r w:rsidR="00AB2A7C" w:rsidRPr="003F686C">
        <w:rPr>
          <w:rFonts w:ascii="Times New Roman" w:hAnsi="Times New Roman" w:cs="Times New Roman (Body CS)"/>
          <w:b/>
          <w:bCs/>
        </w:rPr>
        <w:t xml:space="preserve">: </w:t>
      </w:r>
    </w:p>
    <w:p w14:paraId="799D3A0A" w14:textId="3DC9914D" w:rsidR="00AB2A7C" w:rsidRPr="00E7523F" w:rsidRDefault="00AB2A7C" w:rsidP="00AB2A7C">
      <w:pPr>
        <w:ind w:left="720" w:hanging="720"/>
        <w:rPr>
          <w:rFonts w:ascii="Times New Roman" w:hAnsi="Times New Roman" w:cs="Times New Roman (Body CS)"/>
        </w:rPr>
      </w:pPr>
      <w:r>
        <w:rPr>
          <w:rFonts w:ascii="Times New Roman" w:hAnsi="Times New Roman" w:cs="Times New Roman (Body CS)"/>
        </w:rPr>
        <w:t xml:space="preserve">Agamben, Giorgio. </w:t>
      </w:r>
      <w:r>
        <w:rPr>
          <w:rFonts w:ascii="Times New Roman" w:hAnsi="Times New Roman" w:cs="Times New Roman (Body CS)"/>
          <w:i/>
          <w:iCs/>
        </w:rPr>
        <w:t xml:space="preserve">Homo </w:t>
      </w:r>
      <w:proofErr w:type="spellStart"/>
      <w:r>
        <w:rPr>
          <w:rFonts w:ascii="Times New Roman" w:hAnsi="Times New Roman" w:cs="Times New Roman (Body CS)"/>
          <w:i/>
          <w:iCs/>
        </w:rPr>
        <w:t>sacer</w:t>
      </w:r>
      <w:proofErr w:type="spellEnd"/>
      <w:r>
        <w:rPr>
          <w:rFonts w:ascii="Times New Roman" w:hAnsi="Times New Roman" w:cs="Times New Roman (Body CS)"/>
          <w:i/>
          <w:iCs/>
        </w:rPr>
        <w:t xml:space="preserve">: Sovereign Power and Bare Life. </w:t>
      </w:r>
      <w:r w:rsidRPr="00E7523F">
        <w:rPr>
          <w:rFonts w:ascii="Times New Roman" w:hAnsi="Times New Roman" w:cs="Times New Roman (Body CS)"/>
        </w:rPr>
        <w:t xml:space="preserve">Stanford UP, 1995. From this volume, we’ll read the introduction (pp. 1-12) and the chapters “The Politicization of Life” and </w:t>
      </w:r>
      <w:r>
        <w:rPr>
          <w:rFonts w:ascii="Times New Roman" w:hAnsi="Times New Roman" w:cs="Times New Roman (Body CS)"/>
        </w:rPr>
        <w:t>“</w:t>
      </w:r>
      <w:r w:rsidRPr="00E7523F">
        <w:rPr>
          <w:rFonts w:ascii="Times New Roman" w:hAnsi="Times New Roman" w:cs="Times New Roman (Body CS)"/>
        </w:rPr>
        <w:t>Biopolitics and the Rights of Man” (pp. 119-35).</w:t>
      </w:r>
      <w:r>
        <w:rPr>
          <w:rFonts w:ascii="Times New Roman" w:hAnsi="Times New Roman" w:cs="Times New Roman (Body CS)"/>
        </w:rPr>
        <w:t xml:space="preserve"> (provided)</w:t>
      </w:r>
    </w:p>
    <w:p w14:paraId="1FC892F6" w14:textId="77777777" w:rsidR="00AB2A7C" w:rsidRPr="00E7523F" w:rsidRDefault="00AB2A7C" w:rsidP="00AB2A7C">
      <w:pPr>
        <w:ind w:left="720" w:hanging="720"/>
        <w:rPr>
          <w:rFonts w:ascii="Times New Roman" w:hAnsi="Times New Roman" w:cs="Times New Roman (Body CS)"/>
        </w:rPr>
      </w:pPr>
      <w:r w:rsidRPr="00E7523F">
        <w:rPr>
          <w:rFonts w:ascii="Times New Roman" w:hAnsi="Times New Roman" w:cs="Times New Roman (Body CS)"/>
        </w:rPr>
        <w:t xml:space="preserve">---.  </w:t>
      </w:r>
      <w:r w:rsidRPr="00E7523F">
        <w:rPr>
          <w:rFonts w:ascii="Times New Roman" w:hAnsi="Times New Roman" w:cs="Times New Roman (Body CS)"/>
          <w:i/>
          <w:iCs/>
        </w:rPr>
        <w:t xml:space="preserve">Where Are We </w:t>
      </w:r>
      <w:proofErr w:type="gramStart"/>
      <w:r w:rsidRPr="00E7523F">
        <w:rPr>
          <w:rFonts w:ascii="Times New Roman" w:hAnsi="Times New Roman" w:cs="Times New Roman (Body CS)"/>
          <w:i/>
          <w:iCs/>
        </w:rPr>
        <w:t>Now?:</w:t>
      </w:r>
      <w:proofErr w:type="gramEnd"/>
      <w:r w:rsidRPr="00E7523F">
        <w:rPr>
          <w:rFonts w:ascii="Times New Roman" w:hAnsi="Times New Roman" w:cs="Times New Roman (Body CS)"/>
          <w:i/>
          <w:iCs/>
        </w:rPr>
        <w:t xml:space="preserve"> The Epidemic as Politics</w:t>
      </w:r>
      <w:r w:rsidRPr="00E7523F">
        <w:rPr>
          <w:rFonts w:ascii="Times New Roman" w:hAnsi="Times New Roman" w:cs="Times New Roman (Body CS)"/>
        </w:rPr>
        <w:t xml:space="preserve">. Trans. Valeria Dani. </w:t>
      </w:r>
      <w:proofErr w:type="spellStart"/>
      <w:r w:rsidRPr="00E7523F">
        <w:rPr>
          <w:rFonts w:ascii="Times New Roman" w:hAnsi="Times New Roman" w:cs="Times New Roman (Body CS)"/>
        </w:rPr>
        <w:t>Rowmand</w:t>
      </w:r>
      <w:proofErr w:type="spellEnd"/>
      <w:r w:rsidRPr="00E7523F">
        <w:rPr>
          <w:rFonts w:ascii="Times New Roman" w:hAnsi="Times New Roman" w:cs="Times New Roman (Body CS)"/>
        </w:rPr>
        <w:t xml:space="preserve"> and Littlefield, 2021. From this volume, we’ll read “Medicine as Religion” (pp. 49-54) and “On the Time to Come” (pp. 96-97).</w:t>
      </w:r>
      <w:r>
        <w:rPr>
          <w:rFonts w:ascii="Times New Roman" w:hAnsi="Times New Roman" w:cs="Times New Roman (Body CS)"/>
        </w:rPr>
        <w:t xml:space="preserve"> (provided through </w:t>
      </w:r>
      <w:proofErr w:type="spellStart"/>
      <w:r>
        <w:rPr>
          <w:rFonts w:ascii="Times New Roman" w:hAnsi="Times New Roman" w:cs="Times New Roman (Body CS)"/>
        </w:rPr>
        <w:t>libguide</w:t>
      </w:r>
      <w:proofErr w:type="spellEnd"/>
      <w:r>
        <w:rPr>
          <w:rFonts w:ascii="Times New Roman" w:hAnsi="Times New Roman" w:cs="Times New Roman (Body CS)"/>
        </w:rPr>
        <w:t>)</w:t>
      </w:r>
    </w:p>
    <w:p w14:paraId="6CBAAE9F" w14:textId="77777777" w:rsidR="00AB2A7C" w:rsidRPr="00E7523F" w:rsidRDefault="00AB2A7C" w:rsidP="00AB2A7C">
      <w:pPr>
        <w:ind w:left="720" w:hanging="720"/>
        <w:rPr>
          <w:rFonts w:ascii="Times New Roman" w:hAnsi="Times New Roman" w:cs="Times New Roman (Body CS)"/>
        </w:rPr>
      </w:pPr>
      <w:r w:rsidRPr="00E7523F">
        <w:rPr>
          <w:rFonts w:ascii="Times New Roman" w:hAnsi="Times New Roman" w:cs="Times New Roman (Body CS)"/>
        </w:rPr>
        <w:t xml:space="preserve">Henderson, Bruce. “‘God Made Me This-Away’: Crip-queer Perspectives on Flannery O’Connor,” in </w:t>
      </w:r>
      <w:r w:rsidRPr="00E7523F">
        <w:rPr>
          <w:rFonts w:ascii="Times New Roman" w:hAnsi="Times New Roman" w:cs="Times New Roman (Body CS)"/>
          <w:i/>
          <w:iCs/>
        </w:rPr>
        <w:t xml:space="preserve">Reconsidering Flannery O’Connor, </w:t>
      </w:r>
      <w:r w:rsidRPr="00E7523F">
        <w:rPr>
          <w:rFonts w:ascii="Times New Roman" w:hAnsi="Times New Roman" w:cs="Times New Roman (Body CS)"/>
        </w:rPr>
        <w:t>eds. Alison Arant and Jordan Cofer. UP of Mississippi, 2020, pp. 36-49.</w:t>
      </w:r>
      <w:r>
        <w:rPr>
          <w:rFonts w:ascii="Times New Roman" w:hAnsi="Times New Roman" w:cs="Times New Roman (Body CS)"/>
        </w:rPr>
        <w:t xml:space="preserve"> (provided) </w:t>
      </w:r>
    </w:p>
    <w:p w14:paraId="50C9FFFF" w14:textId="77777777" w:rsidR="00AB2A7C" w:rsidRPr="00E7523F" w:rsidRDefault="00AB2A7C" w:rsidP="00AB2A7C">
      <w:pPr>
        <w:ind w:left="720" w:hanging="720"/>
        <w:rPr>
          <w:rFonts w:ascii="Times New Roman" w:hAnsi="Times New Roman" w:cs="Times New Roman (Body CS)"/>
        </w:rPr>
      </w:pPr>
      <w:proofErr w:type="spellStart"/>
      <w:r w:rsidRPr="00E7523F">
        <w:rPr>
          <w:rFonts w:ascii="Times New Roman" w:hAnsi="Times New Roman" w:cs="Times New Roman (Body CS)"/>
        </w:rPr>
        <w:lastRenderedPageBreak/>
        <w:t>Kriss</w:t>
      </w:r>
      <w:proofErr w:type="spellEnd"/>
      <w:r w:rsidRPr="00E7523F">
        <w:rPr>
          <w:rFonts w:ascii="Times New Roman" w:hAnsi="Times New Roman" w:cs="Times New Roman (Body CS)"/>
        </w:rPr>
        <w:t xml:space="preserve">, Sam. “It’s Not All in Your Head.” </w:t>
      </w:r>
      <w:r w:rsidRPr="00E7523F">
        <w:rPr>
          <w:rFonts w:ascii="Times New Roman" w:hAnsi="Times New Roman" w:cs="Times New Roman (Body CS)"/>
          <w:i/>
          <w:iCs/>
        </w:rPr>
        <w:t xml:space="preserve">First Things </w:t>
      </w:r>
      <w:r w:rsidRPr="00E7523F">
        <w:rPr>
          <w:rFonts w:ascii="Times New Roman" w:hAnsi="Times New Roman" w:cs="Times New Roman (Body CS)"/>
        </w:rPr>
        <w:t>(December 2021).</w:t>
      </w:r>
      <w:r>
        <w:rPr>
          <w:rFonts w:ascii="Times New Roman" w:hAnsi="Times New Roman" w:cs="Times New Roman (Body CS)"/>
        </w:rPr>
        <w:t xml:space="preserve"> (provided through </w:t>
      </w:r>
      <w:proofErr w:type="spellStart"/>
      <w:r>
        <w:rPr>
          <w:rFonts w:ascii="Times New Roman" w:hAnsi="Times New Roman" w:cs="Times New Roman (Body CS)"/>
        </w:rPr>
        <w:t>libguide</w:t>
      </w:r>
      <w:proofErr w:type="spellEnd"/>
      <w:r>
        <w:rPr>
          <w:rFonts w:ascii="Times New Roman" w:hAnsi="Times New Roman" w:cs="Times New Roman (Body CS)"/>
        </w:rPr>
        <w:t>)</w:t>
      </w:r>
    </w:p>
    <w:p w14:paraId="706ECBC0" w14:textId="77777777" w:rsidR="00AB2A7C" w:rsidRPr="00E7523F" w:rsidRDefault="00AB2A7C" w:rsidP="00AB2A7C">
      <w:pPr>
        <w:ind w:left="720" w:hanging="720"/>
        <w:rPr>
          <w:rFonts w:ascii="Times New Roman" w:hAnsi="Times New Roman" w:cs="Times New Roman (Body CS)"/>
        </w:rPr>
      </w:pPr>
      <w:proofErr w:type="spellStart"/>
      <w:r w:rsidRPr="00E7523F">
        <w:rPr>
          <w:rFonts w:ascii="Times New Roman" w:hAnsi="Times New Roman" w:cs="Times New Roman (Body CS)"/>
        </w:rPr>
        <w:t>Libow</w:t>
      </w:r>
      <w:proofErr w:type="spellEnd"/>
      <w:r w:rsidRPr="00E7523F">
        <w:rPr>
          <w:rFonts w:ascii="Times New Roman" w:hAnsi="Times New Roman" w:cs="Times New Roman (Body CS)"/>
        </w:rPr>
        <w:t xml:space="preserve">, Jess. “Prosthesis Repurposed: Gender and Rehabilitation in Flannery O’Connor’s Fiction.” </w:t>
      </w:r>
      <w:r w:rsidRPr="00E7523F">
        <w:rPr>
          <w:rFonts w:ascii="Times New Roman" w:hAnsi="Times New Roman" w:cs="Times New Roman (Body CS)"/>
          <w:i/>
          <w:iCs/>
        </w:rPr>
        <w:t xml:space="preserve">Journal of Literary and Cultural Disability Studies </w:t>
      </w:r>
      <w:r w:rsidRPr="00E7523F">
        <w:rPr>
          <w:rFonts w:ascii="Times New Roman" w:hAnsi="Times New Roman" w:cs="Times New Roman (Body CS)"/>
        </w:rPr>
        <w:t>11 (2017), pp. 385-401.</w:t>
      </w:r>
      <w:r>
        <w:rPr>
          <w:rFonts w:ascii="Times New Roman" w:hAnsi="Times New Roman" w:cs="Times New Roman (Body CS)"/>
        </w:rPr>
        <w:t xml:space="preserve"> (provided through </w:t>
      </w:r>
      <w:proofErr w:type="spellStart"/>
      <w:r>
        <w:rPr>
          <w:rFonts w:ascii="Times New Roman" w:hAnsi="Times New Roman" w:cs="Times New Roman (Body CS)"/>
        </w:rPr>
        <w:t>libguide</w:t>
      </w:r>
      <w:proofErr w:type="spellEnd"/>
      <w:r>
        <w:rPr>
          <w:rFonts w:ascii="Times New Roman" w:hAnsi="Times New Roman" w:cs="Times New Roman (Body CS)"/>
        </w:rPr>
        <w:t>)</w:t>
      </w:r>
    </w:p>
    <w:p w14:paraId="658B7717" w14:textId="77777777" w:rsidR="00AB2A7C" w:rsidRPr="00E7523F" w:rsidRDefault="00AB2A7C" w:rsidP="00AB2A7C">
      <w:pPr>
        <w:ind w:left="720" w:hanging="720"/>
        <w:rPr>
          <w:rFonts w:ascii="Times New Roman" w:hAnsi="Times New Roman" w:cs="Times New Roman (Body CS)"/>
        </w:rPr>
      </w:pPr>
      <w:proofErr w:type="spellStart"/>
      <w:r w:rsidRPr="00E7523F">
        <w:rPr>
          <w:rFonts w:ascii="Times New Roman" w:hAnsi="Times New Roman" w:cs="Times New Roman (Body CS)"/>
        </w:rPr>
        <w:t>Markotic</w:t>
      </w:r>
      <w:proofErr w:type="spellEnd"/>
      <w:r w:rsidRPr="00E7523F">
        <w:rPr>
          <w:rFonts w:ascii="Times New Roman" w:hAnsi="Times New Roman" w:cs="Times New Roman (Body CS)"/>
        </w:rPr>
        <w:t xml:space="preserve">, Nicole. “Re/Presenting Disability and Illness: Foucault and Two Twentieth-Century Fictions.” </w:t>
      </w:r>
      <w:r w:rsidRPr="00E7523F">
        <w:rPr>
          <w:rFonts w:ascii="Times New Roman" w:hAnsi="Times New Roman" w:cs="Times New Roman (Body CS)"/>
          <w:i/>
          <w:iCs/>
        </w:rPr>
        <w:t xml:space="preserve">Disability Studies Quarterly </w:t>
      </w:r>
      <w:r w:rsidRPr="00E7523F">
        <w:rPr>
          <w:rFonts w:ascii="Times New Roman" w:hAnsi="Times New Roman" w:cs="Times New Roman (Body CS)"/>
        </w:rPr>
        <w:t>23 (Spring 2003), pp. 178-192.</w:t>
      </w:r>
      <w:r>
        <w:rPr>
          <w:rFonts w:ascii="Times New Roman" w:hAnsi="Times New Roman" w:cs="Times New Roman (Body CS)"/>
        </w:rPr>
        <w:t xml:space="preserve"> (provided through </w:t>
      </w:r>
      <w:proofErr w:type="spellStart"/>
      <w:r>
        <w:rPr>
          <w:rFonts w:ascii="Times New Roman" w:hAnsi="Times New Roman" w:cs="Times New Roman (Body CS)"/>
        </w:rPr>
        <w:t>libguide</w:t>
      </w:r>
      <w:proofErr w:type="spellEnd"/>
      <w:r>
        <w:rPr>
          <w:rFonts w:ascii="Times New Roman" w:hAnsi="Times New Roman" w:cs="Times New Roman (Body CS)"/>
        </w:rPr>
        <w:t>)</w:t>
      </w:r>
    </w:p>
    <w:p w14:paraId="32648E64" w14:textId="77777777" w:rsidR="00AB2A7C" w:rsidRPr="00E7523F" w:rsidRDefault="00AB2A7C" w:rsidP="00AB2A7C">
      <w:pPr>
        <w:ind w:left="720" w:hanging="720"/>
        <w:rPr>
          <w:rFonts w:ascii="Times New Roman" w:hAnsi="Times New Roman" w:cs="Times New Roman (Body CS)"/>
        </w:rPr>
      </w:pPr>
      <w:r w:rsidRPr="00E7523F">
        <w:rPr>
          <w:rFonts w:ascii="Times New Roman" w:hAnsi="Times New Roman" w:cs="Times New Roman (Body CS)"/>
        </w:rPr>
        <w:t>O’Connor, Flannery. “The Comforts of Home”</w:t>
      </w:r>
      <w:r>
        <w:rPr>
          <w:rFonts w:ascii="Times New Roman" w:hAnsi="Times New Roman" w:cs="Times New Roman (Body CS)"/>
        </w:rPr>
        <w:t xml:space="preserve"> </w:t>
      </w:r>
      <w:r w:rsidRPr="00E7523F">
        <w:rPr>
          <w:rFonts w:ascii="Times New Roman" w:hAnsi="Times New Roman" w:cs="Times New Roman (Body CS)"/>
        </w:rPr>
        <w:t>“The Enduring Chill</w:t>
      </w:r>
      <w:r>
        <w:rPr>
          <w:rFonts w:ascii="Times New Roman" w:hAnsi="Times New Roman" w:cs="Times New Roman (Body CS)"/>
        </w:rPr>
        <w:t>,</w:t>
      </w:r>
      <w:r w:rsidRPr="00E7523F">
        <w:rPr>
          <w:rFonts w:ascii="Times New Roman" w:hAnsi="Times New Roman" w:cs="Times New Roman (Body CS)"/>
        </w:rPr>
        <w:t>”</w:t>
      </w:r>
      <w:r>
        <w:rPr>
          <w:rFonts w:ascii="Times New Roman" w:hAnsi="Times New Roman" w:cs="Times New Roman (Body CS)"/>
        </w:rPr>
        <w:t xml:space="preserve"> </w:t>
      </w:r>
      <w:r w:rsidRPr="00E7523F">
        <w:rPr>
          <w:rFonts w:ascii="Times New Roman" w:hAnsi="Times New Roman" w:cs="Times New Roman (Body CS)"/>
        </w:rPr>
        <w:t>“Good Country People</w:t>
      </w:r>
      <w:r>
        <w:rPr>
          <w:rFonts w:ascii="Times New Roman" w:hAnsi="Times New Roman" w:cs="Times New Roman (Body CS)"/>
        </w:rPr>
        <w:t>,</w:t>
      </w:r>
      <w:r w:rsidRPr="00E7523F">
        <w:rPr>
          <w:rFonts w:ascii="Times New Roman" w:hAnsi="Times New Roman" w:cs="Times New Roman (Body CS)"/>
        </w:rPr>
        <w:t>”</w:t>
      </w:r>
      <w:r>
        <w:rPr>
          <w:rFonts w:ascii="Times New Roman" w:hAnsi="Times New Roman" w:cs="Times New Roman (Body CS)"/>
        </w:rPr>
        <w:t xml:space="preserve"> “</w:t>
      </w:r>
      <w:r w:rsidRPr="00E7523F">
        <w:rPr>
          <w:rFonts w:ascii="Times New Roman" w:hAnsi="Times New Roman" w:cs="Times New Roman (Body CS)"/>
        </w:rPr>
        <w:t xml:space="preserve">Introduction to </w:t>
      </w:r>
      <w:r w:rsidRPr="00E7523F">
        <w:rPr>
          <w:rFonts w:ascii="Times New Roman" w:hAnsi="Times New Roman" w:cs="Times New Roman (Body CS)"/>
          <w:i/>
          <w:iCs/>
        </w:rPr>
        <w:t>A Memoir of Mary Ann</w:t>
      </w:r>
      <w:r>
        <w:rPr>
          <w:rFonts w:ascii="Times New Roman" w:hAnsi="Times New Roman" w:cs="Times New Roman (Body CS)"/>
          <w:i/>
          <w:iCs/>
        </w:rPr>
        <w:t>,</w:t>
      </w:r>
      <w:r w:rsidRPr="005A2F40">
        <w:rPr>
          <w:rFonts w:ascii="Times New Roman" w:hAnsi="Times New Roman" w:cs="Times New Roman (Body CS)"/>
        </w:rPr>
        <w:t>”</w:t>
      </w:r>
      <w:r>
        <w:rPr>
          <w:rFonts w:ascii="Times New Roman" w:hAnsi="Times New Roman" w:cs="Times New Roman (Body CS)"/>
        </w:rPr>
        <w:t xml:space="preserve"> </w:t>
      </w:r>
      <w:r w:rsidRPr="00E7523F">
        <w:rPr>
          <w:rFonts w:ascii="Times New Roman" w:hAnsi="Times New Roman" w:cs="Times New Roman (Body CS)"/>
          <w:i/>
          <w:iCs/>
        </w:rPr>
        <w:t>The Violent Bear It Away.</w:t>
      </w:r>
      <w:r>
        <w:rPr>
          <w:rFonts w:ascii="Times New Roman" w:hAnsi="Times New Roman" w:cs="Times New Roman (Body CS)"/>
          <w:i/>
          <w:iCs/>
        </w:rPr>
        <w:t xml:space="preserve"> </w:t>
      </w:r>
      <w:r w:rsidRPr="005A2F40">
        <w:rPr>
          <w:rFonts w:ascii="Times New Roman" w:hAnsi="Times New Roman" w:cs="Times New Roman (Body CS)"/>
        </w:rPr>
        <w:t>(</w:t>
      </w:r>
      <w:r w:rsidRPr="00E7523F">
        <w:rPr>
          <w:rFonts w:ascii="Times New Roman" w:hAnsi="Times New Roman" w:cs="Times New Roman (Body CS)"/>
        </w:rPr>
        <w:t>All texts by O’Connor in the Library America edition of her collected works</w:t>
      </w:r>
      <w:r>
        <w:rPr>
          <w:rFonts w:ascii="Times New Roman" w:hAnsi="Times New Roman" w:cs="Times New Roman (Body CS)"/>
        </w:rPr>
        <w:t xml:space="preserve">—provided.) </w:t>
      </w:r>
    </w:p>
    <w:p w14:paraId="56B74E6B" w14:textId="77777777" w:rsidR="00AB2A7C" w:rsidRPr="00E7523F" w:rsidRDefault="00AB2A7C" w:rsidP="00AB2A7C">
      <w:pPr>
        <w:ind w:left="720" w:hanging="720"/>
        <w:rPr>
          <w:rFonts w:ascii="Times New Roman" w:hAnsi="Times New Roman" w:cs="Times New Roman (Body CS)"/>
        </w:rPr>
      </w:pPr>
      <w:r w:rsidRPr="00E7523F">
        <w:rPr>
          <w:rFonts w:ascii="Times New Roman" w:hAnsi="Times New Roman" w:cs="Times New Roman (Body CS)"/>
        </w:rPr>
        <w:t xml:space="preserve">O’Gorman, Farrell. “O’Connor and the Rhetoric of Eugenics: Misfits, the ‘Unfit,’ and Us,” in </w:t>
      </w:r>
      <w:r w:rsidRPr="00E7523F">
        <w:rPr>
          <w:rFonts w:ascii="Times New Roman" w:hAnsi="Times New Roman" w:cs="Times New Roman (Body CS)"/>
          <w:i/>
          <w:iCs/>
        </w:rPr>
        <w:t xml:space="preserve">A Political Companion to Flannery O’Connor, </w:t>
      </w:r>
      <w:r w:rsidRPr="00E7523F">
        <w:rPr>
          <w:rFonts w:ascii="Times New Roman" w:hAnsi="Times New Roman" w:cs="Times New Roman (Body CS)"/>
        </w:rPr>
        <w:t>ed. Henry T. Edmondson III. UP of Kentucky, 2017, pp. 199-221.</w:t>
      </w:r>
      <w:r>
        <w:rPr>
          <w:rFonts w:ascii="Times New Roman" w:hAnsi="Times New Roman" w:cs="Times New Roman (Body CS)"/>
        </w:rPr>
        <w:t xml:space="preserve"> (provided through </w:t>
      </w:r>
      <w:proofErr w:type="spellStart"/>
      <w:r>
        <w:rPr>
          <w:rFonts w:ascii="Times New Roman" w:hAnsi="Times New Roman" w:cs="Times New Roman (Body CS)"/>
        </w:rPr>
        <w:t>libguide</w:t>
      </w:r>
      <w:proofErr w:type="spellEnd"/>
      <w:r>
        <w:rPr>
          <w:rFonts w:ascii="Times New Roman" w:hAnsi="Times New Roman" w:cs="Times New Roman (Body CS)"/>
        </w:rPr>
        <w:t xml:space="preserve">) </w:t>
      </w:r>
    </w:p>
    <w:p w14:paraId="1CEA452C" w14:textId="77777777" w:rsidR="009C2501" w:rsidRDefault="009C2501" w:rsidP="004A1D1F">
      <w:pPr>
        <w:spacing w:after="0" w:line="240" w:lineRule="auto"/>
        <w:rPr>
          <w:rFonts w:ascii="Times New Roman" w:hAnsi="Times New Roman" w:cs="Times New Roman"/>
          <w:bCs/>
          <w:i/>
          <w:sz w:val="24"/>
          <w:szCs w:val="24"/>
          <w:u w:val="single"/>
        </w:rPr>
      </w:pPr>
    </w:p>
    <w:p w14:paraId="5BF7871C" w14:textId="11B46F36" w:rsidR="00AA3934" w:rsidRPr="003E7002" w:rsidRDefault="004A1D1F" w:rsidP="00AA3934">
      <w:pPr>
        <w:spacing w:line="240" w:lineRule="auto"/>
        <w:rPr>
          <w:rFonts w:ascii="Times New Roman" w:hAnsi="Times New Roman" w:cs="Times New Roman"/>
          <w:b/>
          <w:bCs/>
          <w:sz w:val="24"/>
          <w:szCs w:val="24"/>
        </w:rPr>
      </w:pPr>
      <w:r w:rsidRPr="003E7002">
        <w:rPr>
          <w:rFonts w:ascii="Times New Roman" w:hAnsi="Times New Roman" w:cs="Times New Roman"/>
          <w:b/>
          <w:bCs/>
          <w:i/>
          <w:sz w:val="24"/>
          <w:szCs w:val="24"/>
          <w:u w:val="single"/>
        </w:rPr>
        <w:t>Christina</w:t>
      </w:r>
      <w:r w:rsidR="00FA0C59" w:rsidRPr="003E7002">
        <w:rPr>
          <w:rFonts w:ascii="Times New Roman" w:hAnsi="Times New Roman" w:cs="Times New Roman"/>
          <w:b/>
          <w:bCs/>
          <w:i/>
          <w:sz w:val="24"/>
          <w:szCs w:val="24"/>
          <w:u w:val="single"/>
        </w:rPr>
        <w:t xml:space="preserve"> Bieber</w:t>
      </w:r>
      <w:r w:rsidR="00AA3934" w:rsidRPr="003E7002">
        <w:rPr>
          <w:rFonts w:ascii="Times New Roman" w:hAnsi="Times New Roman" w:cs="Times New Roman"/>
          <w:b/>
          <w:bCs/>
          <w:i/>
          <w:sz w:val="24"/>
          <w:szCs w:val="24"/>
          <w:u w:val="single"/>
        </w:rPr>
        <w:t xml:space="preserve"> Lake</w:t>
      </w:r>
      <w:r w:rsidR="00AA3934" w:rsidRPr="003E7002">
        <w:rPr>
          <w:rFonts w:ascii="Times New Roman" w:hAnsi="Times New Roman" w:cs="Times New Roman"/>
          <w:b/>
          <w:bCs/>
          <w:sz w:val="24"/>
          <w:szCs w:val="24"/>
        </w:rPr>
        <w:t>:</w:t>
      </w:r>
    </w:p>
    <w:p w14:paraId="61679A21" w14:textId="13F736EE" w:rsidR="00AE1742" w:rsidRPr="00CF36D8" w:rsidRDefault="00AE1742" w:rsidP="00AE1742">
      <w:pPr>
        <w:rPr>
          <w:rFonts w:ascii="Times New Roman" w:hAnsi="Times New Roman" w:cs="Times New Roman"/>
          <w:sz w:val="24"/>
          <w:szCs w:val="24"/>
        </w:rPr>
      </w:pPr>
      <w:bookmarkStart w:id="10" w:name="_Hlk95222382"/>
      <w:r w:rsidRPr="00CF36D8">
        <w:rPr>
          <w:rFonts w:ascii="Times New Roman" w:hAnsi="Times New Roman" w:cs="Times New Roman"/>
          <w:sz w:val="24"/>
          <w:szCs w:val="24"/>
        </w:rPr>
        <w:t>“Reading and Teaching Flannery O’Connor for Spiritual Transformation”</w:t>
      </w:r>
    </w:p>
    <w:bookmarkEnd w:id="10"/>
    <w:p w14:paraId="628B54E8" w14:textId="77777777" w:rsidR="00AB2A7C" w:rsidRDefault="004A1D1F" w:rsidP="00AB2A7C">
      <w:pPr>
        <w:rPr>
          <w:rFonts w:ascii="Times New Roman" w:hAnsi="Times New Roman" w:cs="Times New Roman"/>
          <w:sz w:val="24"/>
          <w:szCs w:val="24"/>
        </w:rPr>
      </w:pPr>
      <w:r w:rsidRPr="00CF36D8">
        <w:rPr>
          <w:rFonts w:ascii="Times New Roman" w:hAnsi="Times New Roman" w:cs="Times New Roman"/>
          <w:sz w:val="24"/>
          <w:szCs w:val="24"/>
        </w:rPr>
        <w:t xml:space="preserve">Rita Felski, among many other critics, has argued that the longstanding practice of critique has reached its limit in literary studies. In our current “after Theory” moment scholars have the opportunity to reconsider how the liberal arts can help our students be transformed into people better able to answer the question: “what does it mean to live the good life?” Since Flannery O’Connor was someone who believed that art was the necessary means to begin the search for answers to this question, it seems apt to return to reconsider both the pitfalls and benefits of this approach to reading and </w:t>
      </w:r>
      <w:r w:rsidR="00F21169" w:rsidRPr="00CF36D8">
        <w:rPr>
          <w:rFonts w:ascii="Times New Roman" w:hAnsi="Times New Roman" w:cs="Times New Roman"/>
          <w:sz w:val="24"/>
          <w:szCs w:val="24"/>
        </w:rPr>
        <w:t>teaching. In</w:t>
      </w:r>
      <w:r w:rsidRPr="00CF36D8">
        <w:rPr>
          <w:rFonts w:ascii="Times New Roman" w:hAnsi="Times New Roman" w:cs="Times New Roman"/>
          <w:sz w:val="24"/>
          <w:szCs w:val="24"/>
        </w:rPr>
        <w:t xml:space="preserve"> the first session I will open the question as to whether we should read O’Connor with our eyes on such a transformation. We will discuss two opposing views of the topic from Stanley Fish and Philip Davis. We will also continue the conversation begun in my public lecture on how “The Displaced Person” might provide us with a way out of our current political crisis. In the second session I will lead us in a close look at a few of O’Connor’s stories that have the ability to transform the reader’s view of disability, including </w:t>
      </w:r>
      <w:r w:rsidRPr="00CF36D8">
        <w:rPr>
          <w:rFonts w:ascii="Times New Roman" w:hAnsi="Times New Roman" w:cs="Times New Roman"/>
          <w:i/>
          <w:iCs/>
          <w:sz w:val="24"/>
          <w:szCs w:val="24"/>
        </w:rPr>
        <w:t xml:space="preserve">The Violent Bear </w:t>
      </w:r>
      <w:r w:rsidR="00AE1742" w:rsidRPr="00CF36D8">
        <w:rPr>
          <w:rFonts w:ascii="Times New Roman" w:hAnsi="Times New Roman" w:cs="Times New Roman"/>
          <w:i/>
          <w:iCs/>
          <w:sz w:val="24"/>
          <w:szCs w:val="24"/>
        </w:rPr>
        <w:t>I</w:t>
      </w:r>
      <w:r w:rsidRPr="00CF36D8">
        <w:rPr>
          <w:rFonts w:ascii="Times New Roman" w:hAnsi="Times New Roman" w:cs="Times New Roman"/>
          <w:i/>
          <w:iCs/>
          <w:sz w:val="24"/>
          <w:szCs w:val="24"/>
        </w:rPr>
        <w:t>t Away</w:t>
      </w:r>
      <w:r w:rsidRPr="00CF36D8">
        <w:rPr>
          <w:rFonts w:ascii="Times New Roman" w:hAnsi="Times New Roman" w:cs="Times New Roman"/>
          <w:sz w:val="24"/>
          <w:szCs w:val="24"/>
        </w:rPr>
        <w:t xml:space="preserve"> and “Temple of the Holy Ghost.” By reading these stories in conjunction with philosophical anthropology and disability studies, we will consider the contemporary relevance of O’Connor’s challenge to the utilitarian conception of personhood.</w:t>
      </w:r>
    </w:p>
    <w:p w14:paraId="746EBFA8" w14:textId="48FEBD45" w:rsidR="00AB2A7C" w:rsidRPr="003F686C" w:rsidRDefault="003F686C" w:rsidP="00AB2A7C">
      <w:pPr>
        <w:rPr>
          <w:b/>
          <w:bCs/>
          <w:sz w:val="24"/>
          <w:szCs w:val="24"/>
        </w:rPr>
      </w:pPr>
      <w:r w:rsidRPr="003F686C">
        <w:rPr>
          <w:b/>
          <w:bCs/>
          <w:sz w:val="24"/>
          <w:szCs w:val="24"/>
        </w:rPr>
        <w:t xml:space="preserve">Christina Bieber </w:t>
      </w:r>
      <w:r w:rsidR="00AB2A7C" w:rsidRPr="003F686C">
        <w:rPr>
          <w:b/>
          <w:bCs/>
          <w:sz w:val="24"/>
          <w:szCs w:val="24"/>
        </w:rPr>
        <w:t xml:space="preserve">Lake </w:t>
      </w:r>
      <w:r w:rsidRPr="003F686C">
        <w:rPr>
          <w:b/>
          <w:bCs/>
          <w:sz w:val="24"/>
          <w:szCs w:val="24"/>
        </w:rPr>
        <w:t>R</w:t>
      </w:r>
      <w:r w:rsidR="00AB2A7C" w:rsidRPr="003F686C">
        <w:rPr>
          <w:b/>
          <w:bCs/>
          <w:sz w:val="24"/>
          <w:szCs w:val="24"/>
        </w:rPr>
        <w:t xml:space="preserve">eading </w:t>
      </w:r>
      <w:r w:rsidRPr="003F686C">
        <w:rPr>
          <w:b/>
          <w:bCs/>
          <w:sz w:val="24"/>
          <w:szCs w:val="24"/>
        </w:rPr>
        <w:t>List</w:t>
      </w:r>
      <w:r w:rsidR="00AB2A7C" w:rsidRPr="003F686C">
        <w:rPr>
          <w:b/>
          <w:bCs/>
          <w:sz w:val="24"/>
          <w:szCs w:val="24"/>
        </w:rPr>
        <w:t xml:space="preserve">: </w:t>
      </w:r>
    </w:p>
    <w:p w14:paraId="57BB8CA3" w14:textId="5D1BF851" w:rsidR="00AB2A7C" w:rsidRPr="003F686C" w:rsidRDefault="00AB2A7C" w:rsidP="00AB2A7C">
      <w:pPr>
        <w:pStyle w:val="NoSpacing"/>
        <w:rPr>
          <w:sz w:val="24"/>
          <w:szCs w:val="24"/>
        </w:rPr>
      </w:pPr>
      <w:proofErr w:type="spellStart"/>
      <w:r w:rsidRPr="003F686C">
        <w:rPr>
          <w:sz w:val="24"/>
          <w:szCs w:val="24"/>
        </w:rPr>
        <w:t>Basselin</w:t>
      </w:r>
      <w:proofErr w:type="spellEnd"/>
      <w:r w:rsidRPr="003F686C">
        <w:rPr>
          <w:sz w:val="24"/>
          <w:szCs w:val="24"/>
        </w:rPr>
        <w:t xml:space="preserve">, Tim. “The Image of Christ and a Disability Perspective” </w:t>
      </w:r>
      <w:proofErr w:type="spellStart"/>
      <w:r w:rsidRPr="003F686C">
        <w:rPr>
          <w:sz w:val="24"/>
          <w:szCs w:val="24"/>
        </w:rPr>
        <w:t>ch</w:t>
      </w:r>
      <w:proofErr w:type="spellEnd"/>
      <w:r w:rsidRPr="003F686C">
        <w:rPr>
          <w:sz w:val="24"/>
          <w:szCs w:val="24"/>
        </w:rPr>
        <w:t xml:space="preserve"> 4 from </w:t>
      </w:r>
      <w:r w:rsidRPr="003F686C">
        <w:rPr>
          <w:i/>
          <w:iCs/>
          <w:sz w:val="24"/>
          <w:szCs w:val="24"/>
        </w:rPr>
        <w:t xml:space="preserve">Flannery O’Connor: </w:t>
      </w:r>
      <w:r w:rsidR="003F686C">
        <w:rPr>
          <w:i/>
          <w:iCs/>
          <w:sz w:val="24"/>
          <w:szCs w:val="24"/>
        </w:rPr>
        <w:tab/>
      </w:r>
      <w:r w:rsidRPr="003F686C">
        <w:rPr>
          <w:i/>
          <w:iCs/>
          <w:sz w:val="24"/>
          <w:szCs w:val="24"/>
        </w:rPr>
        <w:t>Writing a Theology of Disabled Humanity</w:t>
      </w:r>
      <w:r w:rsidRPr="003F686C">
        <w:rPr>
          <w:sz w:val="24"/>
          <w:szCs w:val="24"/>
        </w:rPr>
        <w:t xml:space="preserve">. Waco, </w:t>
      </w:r>
      <w:proofErr w:type="spellStart"/>
      <w:r w:rsidRPr="003F686C">
        <w:rPr>
          <w:sz w:val="24"/>
          <w:szCs w:val="24"/>
        </w:rPr>
        <w:t>Tex</w:t>
      </w:r>
      <w:proofErr w:type="spellEnd"/>
      <w:r w:rsidRPr="003F686C">
        <w:rPr>
          <w:sz w:val="24"/>
          <w:szCs w:val="24"/>
        </w:rPr>
        <w:t xml:space="preserve">: Baylor University Press, 2013. Pp. </w:t>
      </w:r>
      <w:r w:rsidR="003F686C">
        <w:rPr>
          <w:sz w:val="24"/>
          <w:szCs w:val="24"/>
        </w:rPr>
        <w:tab/>
      </w:r>
      <w:r w:rsidRPr="003F686C">
        <w:rPr>
          <w:sz w:val="24"/>
          <w:szCs w:val="24"/>
        </w:rPr>
        <w:t>79-108. (provided)</w:t>
      </w:r>
    </w:p>
    <w:p w14:paraId="510F3CAE" w14:textId="15BD68C9" w:rsidR="00AB2A7C" w:rsidRPr="003F686C" w:rsidRDefault="00AB2A7C" w:rsidP="00AB2A7C">
      <w:pPr>
        <w:pStyle w:val="NoSpacing"/>
        <w:rPr>
          <w:sz w:val="24"/>
          <w:szCs w:val="24"/>
        </w:rPr>
      </w:pPr>
      <w:r w:rsidRPr="003F686C">
        <w:rPr>
          <w:sz w:val="24"/>
          <w:szCs w:val="24"/>
        </w:rPr>
        <w:t xml:space="preserve">Lake, Christina Bieber. “The Moral Imagination in Exile: Flannery O’Connor and Lee Silver at the </w:t>
      </w:r>
      <w:r w:rsidR="003F686C">
        <w:rPr>
          <w:sz w:val="24"/>
          <w:szCs w:val="24"/>
        </w:rPr>
        <w:tab/>
      </w:r>
      <w:r w:rsidRPr="003F686C">
        <w:rPr>
          <w:sz w:val="24"/>
          <w:szCs w:val="24"/>
        </w:rPr>
        <w:t xml:space="preserve">Circus” Chapter 1 in </w:t>
      </w:r>
      <w:r w:rsidRPr="003F686C">
        <w:rPr>
          <w:i/>
          <w:iCs/>
          <w:sz w:val="24"/>
          <w:szCs w:val="24"/>
        </w:rPr>
        <w:t xml:space="preserve">Prophets of the Posthuman: American Fiction, Biotechnology, and </w:t>
      </w:r>
      <w:r w:rsidR="003F686C">
        <w:rPr>
          <w:i/>
          <w:iCs/>
          <w:sz w:val="24"/>
          <w:szCs w:val="24"/>
        </w:rPr>
        <w:tab/>
      </w:r>
      <w:r w:rsidRPr="003F686C">
        <w:rPr>
          <w:i/>
          <w:iCs/>
          <w:sz w:val="24"/>
          <w:szCs w:val="24"/>
        </w:rPr>
        <w:t>the Ethics of Personhood</w:t>
      </w:r>
      <w:r w:rsidRPr="003F686C">
        <w:rPr>
          <w:sz w:val="24"/>
          <w:szCs w:val="24"/>
        </w:rPr>
        <w:t xml:space="preserve">. Notre Dame, Indiana: University of Notre Dame Press, 2014. </w:t>
      </w:r>
      <w:r w:rsidR="003F686C">
        <w:rPr>
          <w:sz w:val="24"/>
          <w:szCs w:val="24"/>
        </w:rPr>
        <w:tab/>
      </w:r>
      <w:r w:rsidRPr="003F686C">
        <w:rPr>
          <w:sz w:val="24"/>
          <w:szCs w:val="24"/>
        </w:rPr>
        <w:t xml:space="preserve">(provided through </w:t>
      </w:r>
      <w:proofErr w:type="spellStart"/>
      <w:r w:rsidRPr="003F686C">
        <w:rPr>
          <w:sz w:val="24"/>
          <w:szCs w:val="24"/>
        </w:rPr>
        <w:t>libguide</w:t>
      </w:r>
      <w:proofErr w:type="spellEnd"/>
      <w:r w:rsidRPr="003F686C">
        <w:rPr>
          <w:sz w:val="24"/>
          <w:szCs w:val="24"/>
        </w:rPr>
        <w:t>)</w:t>
      </w:r>
    </w:p>
    <w:p w14:paraId="5097B587" w14:textId="08ACD7B8" w:rsidR="00AB2A7C" w:rsidRPr="003F686C" w:rsidRDefault="00AB2A7C" w:rsidP="00AB2A7C">
      <w:pPr>
        <w:pStyle w:val="NoSpacing"/>
        <w:rPr>
          <w:sz w:val="24"/>
          <w:szCs w:val="24"/>
        </w:rPr>
      </w:pPr>
      <w:proofErr w:type="spellStart"/>
      <w:r w:rsidRPr="003F686C">
        <w:rPr>
          <w:sz w:val="24"/>
          <w:szCs w:val="24"/>
        </w:rPr>
        <w:lastRenderedPageBreak/>
        <w:t>Lederach</w:t>
      </w:r>
      <w:proofErr w:type="spellEnd"/>
      <w:r w:rsidRPr="003F686C">
        <w:rPr>
          <w:sz w:val="24"/>
          <w:szCs w:val="24"/>
        </w:rPr>
        <w:t xml:space="preserve">, John Paul. “On Simplicity and Complexity: Finding the Essence of Peacebuilding,” </w:t>
      </w:r>
      <w:r w:rsidR="003F686C">
        <w:rPr>
          <w:sz w:val="24"/>
          <w:szCs w:val="24"/>
        </w:rPr>
        <w:tab/>
      </w:r>
      <w:r w:rsidRPr="003F686C">
        <w:rPr>
          <w:sz w:val="24"/>
          <w:szCs w:val="24"/>
        </w:rPr>
        <w:t xml:space="preserve">Chapter 4 of </w:t>
      </w:r>
      <w:r w:rsidRPr="003F686C">
        <w:rPr>
          <w:i/>
          <w:iCs/>
          <w:sz w:val="24"/>
          <w:szCs w:val="24"/>
        </w:rPr>
        <w:t>The Moral Imagination: The Art and Soul of Building Peace</w:t>
      </w:r>
      <w:r w:rsidRPr="003F686C">
        <w:rPr>
          <w:sz w:val="24"/>
          <w:szCs w:val="24"/>
        </w:rPr>
        <w:t xml:space="preserve">. Oxford </w:t>
      </w:r>
      <w:r w:rsidR="003F686C">
        <w:rPr>
          <w:sz w:val="24"/>
          <w:szCs w:val="24"/>
        </w:rPr>
        <w:tab/>
      </w:r>
      <w:r w:rsidRPr="003F686C">
        <w:rPr>
          <w:sz w:val="24"/>
          <w:szCs w:val="24"/>
        </w:rPr>
        <w:t>University Press, 2010.</w:t>
      </w:r>
      <w:r w:rsidR="003F686C">
        <w:rPr>
          <w:sz w:val="24"/>
          <w:szCs w:val="24"/>
        </w:rPr>
        <w:t xml:space="preserve"> </w:t>
      </w:r>
      <w:r w:rsidRPr="003F686C">
        <w:rPr>
          <w:sz w:val="24"/>
          <w:szCs w:val="24"/>
        </w:rPr>
        <w:t xml:space="preserve">(provided through </w:t>
      </w:r>
      <w:proofErr w:type="spellStart"/>
      <w:r w:rsidRPr="003F686C">
        <w:rPr>
          <w:sz w:val="24"/>
          <w:szCs w:val="24"/>
        </w:rPr>
        <w:t>libguide</w:t>
      </w:r>
      <w:proofErr w:type="spellEnd"/>
      <w:r w:rsidRPr="003F686C">
        <w:rPr>
          <w:sz w:val="24"/>
          <w:szCs w:val="24"/>
        </w:rPr>
        <w:t>)</w:t>
      </w:r>
    </w:p>
    <w:p w14:paraId="671BDF79" w14:textId="77777777" w:rsidR="00AB2A7C" w:rsidRPr="003F686C" w:rsidRDefault="00AB2A7C" w:rsidP="00AB2A7C">
      <w:pPr>
        <w:pStyle w:val="NoSpacing"/>
        <w:rPr>
          <w:sz w:val="24"/>
          <w:szCs w:val="24"/>
        </w:rPr>
      </w:pPr>
      <w:r w:rsidRPr="003F686C">
        <w:rPr>
          <w:sz w:val="24"/>
          <w:szCs w:val="24"/>
        </w:rPr>
        <w:t xml:space="preserve">O’Connor, Flannery. “The Displaced Person;” “Revelation;” “A Temple of the Holy Ghost”; </w:t>
      </w:r>
    </w:p>
    <w:p w14:paraId="33590039" w14:textId="44F62AD3" w:rsidR="00AB2A7C" w:rsidRPr="003F686C" w:rsidRDefault="00AB2A7C" w:rsidP="00AB2A7C">
      <w:pPr>
        <w:pStyle w:val="NoSpacing"/>
        <w:rPr>
          <w:sz w:val="24"/>
          <w:szCs w:val="24"/>
        </w:rPr>
      </w:pPr>
      <w:r w:rsidRPr="003F686C">
        <w:rPr>
          <w:sz w:val="24"/>
          <w:szCs w:val="24"/>
        </w:rPr>
        <w:tab/>
        <w:t xml:space="preserve">“Introduction to A Memoir of Mary Ann”; “Parker’s Back”; and </w:t>
      </w:r>
      <w:r w:rsidRPr="003F686C">
        <w:rPr>
          <w:i/>
          <w:iCs/>
          <w:sz w:val="24"/>
          <w:szCs w:val="24"/>
        </w:rPr>
        <w:t xml:space="preserve">The Violent Bear It </w:t>
      </w:r>
      <w:r w:rsidR="003F686C">
        <w:rPr>
          <w:i/>
          <w:iCs/>
          <w:sz w:val="24"/>
          <w:szCs w:val="24"/>
        </w:rPr>
        <w:tab/>
      </w:r>
      <w:r w:rsidRPr="003F686C">
        <w:rPr>
          <w:i/>
          <w:iCs/>
          <w:sz w:val="24"/>
          <w:szCs w:val="24"/>
        </w:rPr>
        <w:t>Away</w:t>
      </w:r>
      <w:r w:rsidRPr="003F686C">
        <w:rPr>
          <w:sz w:val="24"/>
          <w:szCs w:val="24"/>
        </w:rPr>
        <w:t xml:space="preserve">. </w:t>
      </w:r>
      <w:r w:rsidRPr="003F686C">
        <w:rPr>
          <w:sz w:val="24"/>
          <w:szCs w:val="24"/>
        </w:rPr>
        <w:tab/>
        <w:t>(provided)</w:t>
      </w:r>
    </w:p>
    <w:p w14:paraId="786A4752" w14:textId="04DD2935" w:rsidR="00AB2A7C" w:rsidRPr="003F686C" w:rsidRDefault="00AB2A7C" w:rsidP="00AB2A7C">
      <w:pPr>
        <w:pStyle w:val="NoSpacing"/>
        <w:rPr>
          <w:sz w:val="24"/>
          <w:szCs w:val="24"/>
        </w:rPr>
      </w:pPr>
      <w:proofErr w:type="spellStart"/>
      <w:r w:rsidRPr="003F686C">
        <w:rPr>
          <w:sz w:val="24"/>
          <w:szCs w:val="24"/>
        </w:rPr>
        <w:t>Spaemann</w:t>
      </w:r>
      <w:proofErr w:type="spellEnd"/>
      <w:r w:rsidRPr="003F686C">
        <w:rPr>
          <w:sz w:val="24"/>
          <w:szCs w:val="24"/>
        </w:rPr>
        <w:t xml:space="preserve">, Robert. “Introduction” and </w:t>
      </w:r>
      <w:proofErr w:type="spellStart"/>
      <w:r w:rsidRPr="003F686C">
        <w:rPr>
          <w:sz w:val="24"/>
          <w:szCs w:val="24"/>
        </w:rPr>
        <w:t>ch.</w:t>
      </w:r>
      <w:proofErr w:type="spellEnd"/>
      <w:r w:rsidRPr="003F686C">
        <w:rPr>
          <w:sz w:val="24"/>
          <w:szCs w:val="24"/>
        </w:rPr>
        <w:t xml:space="preserve"> 18: “Are All Human Beings Persons?” in </w:t>
      </w:r>
      <w:r w:rsidRPr="003F686C">
        <w:rPr>
          <w:i/>
          <w:iCs/>
          <w:sz w:val="24"/>
          <w:szCs w:val="24"/>
        </w:rPr>
        <w:t xml:space="preserve">Persons: The </w:t>
      </w:r>
      <w:r w:rsidRPr="003F686C">
        <w:rPr>
          <w:i/>
          <w:iCs/>
          <w:sz w:val="24"/>
          <w:szCs w:val="24"/>
        </w:rPr>
        <w:tab/>
        <w:t>Difference between ‘Someone’ and ‘Something’</w:t>
      </w:r>
      <w:r w:rsidRPr="003F686C">
        <w:rPr>
          <w:sz w:val="24"/>
          <w:szCs w:val="24"/>
        </w:rPr>
        <w:t xml:space="preserve">. Oxford Studies in Theological Ethics. </w:t>
      </w:r>
      <w:r w:rsidR="003F686C">
        <w:rPr>
          <w:sz w:val="24"/>
          <w:szCs w:val="24"/>
        </w:rPr>
        <w:tab/>
      </w:r>
      <w:r w:rsidRPr="003F686C">
        <w:rPr>
          <w:sz w:val="24"/>
          <w:szCs w:val="24"/>
        </w:rPr>
        <w:t>Oxford:</w:t>
      </w:r>
      <w:r w:rsidR="003F686C">
        <w:rPr>
          <w:sz w:val="24"/>
          <w:szCs w:val="24"/>
        </w:rPr>
        <w:t xml:space="preserve"> </w:t>
      </w:r>
      <w:r w:rsidRPr="003F686C">
        <w:rPr>
          <w:sz w:val="24"/>
          <w:szCs w:val="24"/>
        </w:rPr>
        <w:t xml:space="preserve">Oxford University Press, 2006. (provided through </w:t>
      </w:r>
      <w:proofErr w:type="spellStart"/>
      <w:r w:rsidRPr="003F686C">
        <w:rPr>
          <w:sz w:val="24"/>
          <w:szCs w:val="24"/>
        </w:rPr>
        <w:t>libguide</w:t>
      </w:r>
      <w:proofErr w:type="spellEnd"/>
      <w:r w:rsidRPr="003F686C">
        <w:rPr>
          <w:sz w:val="24"/>
          <w:szCs w:val="24"/>
        </w:rPr>
        <w:t xml:space="preserve">) </w:t>
      </w:r>
    </w:p>
    <w:p w14:paraId="203F12F8" w14:textId="77777777" w:rsidR="00AB2A7C" w:rsidRPr="003F686C" w:rsidRDefault="00AB2A7C" w:rsidP="00AB2A7C">
      <w:pPr>
        <w:rPr>
          <w:sz w:val="24"/>
          <w:szCs w:val="24"/>
        </w:rPr>
      </w:pPr>
    </w:p>
    <w:p w14:paraId="0F7AD726" w14:textId="77777777" w:rsidR="003F686C" w:rsidRDefault="003F686C" w:rsidP="00AA3934">
      <w:pPr>
        <w:spacing w:after="0" w:line="240" w:lineRule="auto"/>
        <w:rPr>
          <w:rFonts w:ascii="Times New Roman" w:hAnsi="Times New Roman" w:cs="Times New Roman"/>
          <w:i/>
          <w:sz w:val="24"/>
          <w:szCs w:val="24"/>
          <w:u w:val="single"/>
        </w:rPr>
      </w:pPr>
    </w:p>
    <w:p w14:paraId="293EBFD5" w14:textId="7AC5C09A" w:rsidR="00AE1742" w:rsidRDefault="00AE1742" w:rsidP="00AA3934">
      <w:pPr>
        <w:spacing w:after="0" w:line="240" w:lineRule="auto"/>
        <w:rPr>
          <w:rFonts w:ascii="Times New Roman" w:hAnsi="Times New Roman" w:cs="Times New Roman"/>
          <w:i/>
          <w:sz w:val="24"/>
          <w:szCs w:val="24"/>
          <w:u w:val="single"/>
        </w:rPr>
      </w:pPr>
      <w:r w:rsidRPr="003222B2">
        <w:rPr>
          <w:rFonts w:ascii="Times New Roman" w:hAnsi="Times New Roman" w:cs="Times New Roman"/>
          <w:i/>
          <w:sz w:val="24"/>
          <w:szCs w:val="24"/>
          <w:u w:val="single"/>
        </w:rPr>
        <w:t>Week 3</w:t>
      </w:r>
      <w:r w:rsidR="003222B2">
        <w:rPr>
          <w:rFonts w:ascii="Times New Roman" w:hAnsi="Times New Roman" w:cs="Times New Roman"/>
          <w:i/>
          <w:sz w:val="24"/>
          <w:szCs w:val="24"/>
          <w:u w:val="single"/>
        </w:rPr>
        <w:t>:</w:t>
      </w:r>
    </w:p>
    <w:p w14:paraId="5D6B6FE6" w14:textId="77777777" w:rsidR="003222B2" w:rsidRPr="003222B2" w:rsidRDefault="003222B2" w:rsidP="00AA3934">
      <w:pPr>
        <w:spacing w:after="0" w:line="240" w:lineRule="auto"/>
        <w:rPr>
          <w:rFonts w:ascii="Times New Roman" w:hAnsi="Times New Roman" w:cs="Times New Roman"/>
          <w:i/>
          <w:sz w:val="24"/>
          <w:szCs w:val="24"/>
          <w:u w:val="single"/>
        </w:rPr>
      </w:pPr>
    </w:p>
    <w:p w14:paraId="17741FAB" w14:textId="33BBB1B4" w:rsidR="00AE1742" w:rsidRPr="003E7002" w:rsidRDefault="00AE1742" w:rsidP="00AA3934">
      <w:pPr>
        <w:spacing w:after="0" w:line="240" w:lineRule="auto"/>
        <w:rPr>
          <w:rFonts w:ascii="Times New Roman" w:hAnsi="Times New Roman" w:cs="Times New Roman"/>
          <w:b/>
          <w:bCs/>
          <w:i/>
          <w:sz w:val="24"/>
          <w:szCs w:val="24"/>
          <w:u w:val="single"/>
        </w:rPr>
      </w:pPr>
      <w:proofErr w:type="spellStart"/>
      <w:r w:rsidRPr="003E7002">
        <w:rPr>
          <w:rFonts w:ascii="Times New Roman" w:hAnsi="Times New Roman" w:cs="Times New Roman"/>
          <w:b/>
          <w:bCs/>
          <w:i/>
          <w:sz w:val="24"/>
          <w:szCs w:val="24"/>
          <w:u w:val="single"/>
        </w:rPr>
        <w:t>Thadious</w:t>
      </w:r>
      <w:proofErr w:type="spellEnd"/>
      <w:r w:rsidRPr="003E7002">
        <w:rPr>
          <w:rFonts w:ascii="Times New Roman" w:hAnsi="Times New Roman" w:cs="Times New Roman"/>
          <w:b/>
          <w:bCs/>
          <w:i/>
          <w:sz w:val="24"/>
          <w:szCs w:val="24"/>
          <w:u w:val="single"/>
        </w:rPr>
        <w:t xml:space="preserve"> </w:t>
      </w:r>
      <w:r w:rsidR="003F686C">
        <w:rPr>
          <w:rFonts w:ascii="Times New Roman" w:hAnsi="Times New Roman" w:cs="Times New Roman"/>
          <w:b/>
          <w:bCs/>
          <w:i/>
          <w:sz w:val="24"/>
          <w:szCs w:val="24"/>
          <w:u w:val="single"/>
        </w:rPr>
        <w:t xml:space="preserve">M. </w:t>
      </w:r>
      <w:r w:rsidR="00AA3934" w:rsidRPr="003E7002">
        <w:rPr>
          <w:rFonts w:ascii="Times New Roman" w:hAnsi="Times New Roman" w:cs="Times New Roman"/>
          <w:b/>
          <w:bCs/>
          <w:i/>
          <w:sz w:val="24"/>
          <w:szCs w:val="24"/>
          <w:u w:val="single"/>
        </w:rPr>
        <w:t>Davis</w:t>
      </w:r>
      <w:r w:rsidR="003222B2" w:rsidRPr="003E7002">
        <w:rPr>
          <w:rFonts w:ascii="Times New Roman" w:hAnsi="Times New Roman" w:cs="Times New Roman"/>
          <w:b/>
          <w:bCs/>
          <w:i/>
          <w:sz w:val="24"/>
          <w:szCs w:val="24"/>
          <w:u w:val="single"/>
        </w:rPr>
        <w:t>:</w:t>
      </w:r>
    </w:p>
    <w:p w14:paraId="6B4F9087" w14:textId="77777777" w:rsidR="003222B2" w:rsidRPr="003222B2" w:rsidRDefault="003222B2" w:rsidP="00AA3934">
      <w:pPr>
        <w:spacing w:after="0" w:line="240" w:lineRule="auto"/>
        <w:rPr>
          <w:rFonts w:ascii="Times New Roman" w:hAnsi="Times New Roman" w:cs="Times New Roman"/>
          <w:i/>
          <w:sz w:val="24"/>
          <w:szCs w:val="24"/>
          <w:u w:val="single"/>
        </w:rPr>
      </w:pPr>
    </w:p>
    <w:p w14:paraId="71AD1801" w14:textId="521AFAC0" w:rsidR="00AE1742" w:rsidRPr="00CF36D8" w:rsidRDefault="00AE1742" w:rsidP="00AA3934">
      <w:pPr>
        <w:spacing w:after="0" w:line="240" w:lineRule="auto"/>
        <w:rPr>
          <w:rFonts w:ascii="Times New Roman" w:hAnsi="Times New Roman" w:cs="Times New Roman"/>
          <w:sz w:val="24"/>
          <w:szCs w:val="24"/>
        </w:rPr>
      </w:pPr>
      <w:r w:rsidRPr="00CF36D8">
        <w:rPr>
          <w:rFonts w:ascii="Times New Roman" w:hAnsi="Times New Roman" w:cs="Times New Roman"/>
          <w:sz w:val="24"/>
          <w:szCs w:val="24"/>
        </w:rPr>
        <w:t>“Framing Visual Spatiality, Scripting Spatial Geographies.”</w:t>
      </w:r>
    </w:p>
    <w:p w14:paraId="2ED42055" w14:textId="77777777" w:rsidR="00AE1742" w:rsidRPr="00CF36D8" w:rsidRDefault="00AE1742" w:rsidP="00AA3934">
      <w:pPr>
        <w:spacing w:after="0" w:line="240" w:lineRule="auto"/>
        <w:rPr>
          <w:rFonts w:ascii="Times New Roman" w:hAnsi="Times New Roman" w:cs="Times New Roman"/>
          <w:sz w:val="24"/>
          <w:szCs w:val="24"/>
        </w:rPr>
      </w:pPr>
    </w:p>
    <w:p w14:paraId="7C5EE0E1" w14:textId="0DB689E0" w:rsidR="00AA3934" w:rsidRPr="00CF36D8" w:rsidRDefault="00AA3934" w:rsidP="00AA3934">
      <w:pPr>
        <w:spacing w:after="0" w:line="240" w:lineRule="auto"/>
        <w:rPr>
          <w:rFonts w:ascii="Times New Roman" w:hAnsi="Times New Roman" w:cs="Times New Roman"/>
          <w:sz w:val="24"/>
          <w:szCs w:val="24"/>
        </w:rPr>
      </w:pPr>
      <w:r w:rsidRPr="00CF36D8">
        <w:rPr>
          <w:rFonts w:ascii="Times New Roman" w:hAnsi="Times New Roman" w:cs="Times New Roman"/>
          <w:sz w:val="24"/>
          <w:szCs w:val="24"/>
        </w:rPr>
        <w:t xml:space="preserve">Visuality or the visual remains dominant among the socially constructed mechanisms of representation and when linked to concepts of spatiality or space enable ways of knowing across disciplines. Flannery O’Connor, though invested in matters of spirituality, as manifested in religion, theology, and philosophy, was also fixated on her locality, a particular South and its residents. Much thought resulting in first-rate scholarship has already engaged all of these areas of O’Connor’s work, and from a variety of critical and theoretical perspectives.  I plan to explore the materiality and visuality of the spatial in O’Connor by focusing specifically on the mind and the body, with attention to the urban (town/city) and the rural (country/farm) as O’Connor’s spatial cartography. </w:t>
      </w:r>
    </w:p>
    <w:p w14:paraId="5EE61877" w14:textId="77777777" w:rsidR="00AA3934" w:rsidRPr="00CF36D8" w:rsidRDefault="00AA3934" w:rsidP="00AA3934">
      <w:pPr>
        <w:spacing w:after="0" w:line="240" w:lineRule="auto"/>
        <w:rPr>
          <w:rFonts w:ascii="Times New Roman" w:hAnsi="Times New Roman" w:cs="Times New Roman"/>
          <w:sz w:val="24"/>
          <w:szCs w:val="24"/>
        </w:rPr>
      </w:pPr>
    </w:p>
    <w:p w14:paraId="3C456978" w14:textId="13B9C479" w:rsidR="00AA3934" w:rsidRPr="00CF36D8" w:rsidRDefault="00AA3934" w:rsidP="00AA3934">
      <w:pPr>
        <w:spacing w:after="0" w:line="240" w:lineRule="auto"/>
        <w:rPr>
          <w:rFonts w:ascii="Times New Roman" w:hAnsi="Times New Roman" w:cs="Times New Roman"/>
          <w:sz w:val="24"/>
          <w:szCs w:val="24"/>
        </w:rPr>
      </w:pPr>
      <w:r w:rsidRPr="00CF36D8">
        <w:rPr>
          <w:rFonts w:ascii="Times New Roman" w:hAnsi="Times New Roman" w:cs="Times New Roman"/>
          <w:sz w:val="24"/>
          <w:szCs w:val="24"/>
        </w:rPr>
        <w:t xml:space="preserve">While recently Disability Studies has rightly called attention to O’Connor’s place within those discourses, I would highlight distortions of the body as spaces unaligned or out of alignment with mandated or perceived manners, mores, customs, or beliefs in O’Connor’s fiction. O’Connor’s now classic story “A Good Man Is Hard to Find” offers ample material including her spatial cartographies. The body itself may be read as a site of inscription for specific modes of subjectivity. (See Elizabeth Grosz, “Bodies-Cities,” in </w:t>
      </w:r>
      <w:r w:rsidRPr="00CF36D8">
        <w:rPr>
          <w:rFonts w:ascii="Times New Roman" w:hAnsi="Times New Roman" w:cs="Times New Roman"/>
          <w:i/>
          <w:iCs/>
          <w:sz w:val="24"/>
          <w:szCs w:val="24"/>
        </w:rPr>
        <w:t>Sexuality and Space</w:t>
      </w:r>
      <w:r w:rsidRPr="00CF36D8">
        <w:rPr>
          <w:rFonts w:ascii="Times New Roman" w:hAnsi="Times New Roman" w:cs="Times New Roman"/>
          <w:sz w:val="24"/>
          <w:szCs w:val="24"/>
        </w:rPr>
        <w:t>,1992).</w:t>
      </w:r>
      <w:r w:rsidRPr="00CF36D8">
        <w:rPr>
          <w:rFonts w:ascii="Times New Roman" w:hAnsi="Times New Roman" w:cs="Times New Roman"/>
          <w:i/>
          <w:iCs/>
          <w:sz w:val="24"/>
          <w:szCs w:val="24"/>
        </w:rPr>
        <w:t xml:space="preserve"> </w:t>
      </w:r>
      <w:r w:rsidRPr="00CF36D8">
        <w:rPr>
          <w:rFonts w:ascii="Times New Roman" w:hAnsi="Times New Roman" w:cs="Times New Roman"/>
          <w:sz w:val="24"/>
          <w:szCs w:val="24"/>
        </w:rPr>
        <w:t xml:space="preserve">Rather than only the differently abled, O’Connor displays bodies as distortions or contortions. The dysfunctional body, for example, is at times represented as gender disfunction with a framed slippage occurring between masculine and feminine geographies of the body. “A Temple of the Holy Ghost” sets up bodily materiality as more than what can be seen. Hazel Motes in </w:t>
      </w:r>
      <w:r w:rsidRPr="00CF36D8">
        <w:rPr>
          <w:rFonts w:ascii="Times New Roman" w:hAnsi="Times New Roman" w:cs="Times New Roman"/>
          <w:i/>
          <w:iCs/>
          <w:sz w:val="24"/>
          <w:szCs w:val="24"/>
        </w:rPr>
        <w:t xml:space="preserve">Wise Blood </w:t>
      </w:r>
      <w:r w:rsidRPr="00CF36D8">
        <w:rPr>
          <w:rFonts w:ascii="Times New Roman" w:hAnsi="Times New Roman" w:cs="Times New Roman"/>
          <w:sz w:val="24"/>
          <w:szCs w:val="24"/>
        </w:rPr>
        <w:t xml:space="preserve">offers up both a marked body and an emphasis on visuality for consideration, and “Parker’s Back,” for instance, displays the pervasive effects of sighting a tattooed body on display in a country fair. O’Connor’s early cartoons in drawings and linocuts with elongated Pinocchio-like noses and oddly shaped figures set the stage for disfunction that morphs into her later fictional portraiture. (See cartoon images in Kelly Gerald, ed., </w:t>
      </w:r>
      <w:r w:rsidRPr="00CF36D8">
        <w:rPr>
          <w:rFonts w:ascii="Times New Roman" w:hAnsi="Times New Roman" w:cs="Times New Roman"/>
          <w:i/>
          <w:iCs/>
          <w:sz w:val="24"/>
          <w:szCs w:val="24"/>
        </w:rPr>
        <w:t>Flannery O’Connor: The Cartoons</w:t>
      </w:r>
      <w:r w:rsidRPr="00CF36D8">
        <w:rPr>
          <w:rFonts w:ascii="Times New Roman" w:hAnsi="Times New Roman" w:cs="Times New Roman"/>
          <w:sz w:val="24"/>
          <w:szCs w:val="24"/>
        </w:rPr>
        <w:t>, 2012.)</w:t>
      </w:r>
      <w:r w:rsidRPr="00CF36D8">
        <w:rPr>
          <w:rFonts w:ascii="Times New Roman" w:hAnsi="Times New Roman" w:cs="Times New Roman"/>
          <w:i/>
          <w:iCs/>
          <w:sz w:val="24"/>
          <w:szCs w:val="24"/>
        </w:rPr>
        <w:t xml:space="preserve"> </w:t>
      </w:r>
      <w:r w:rsidRPr="00CF36D8">
        <w:rPr>
          <w:rFonts w:ascii="Times New Roman" w:hAnsi="Times New Roman" w:cs="Times New Roman"/>
          <w:sz w:val="24"/>
          <w:szCs w:val="24"/>
        </w:rPr>
        <w:t xml:space="preserve">In her stories and novels, O’Connor visualizes the body in categories (raced, gendered, classed) that register as cartoon-like in obscuring individuality even though characters </w:t>
      </w:r>
      <w:r w:rsidRPr="00CF36D8">
        <w:rPr>
          <w:rFonts w:ascii="Times New Roman" w:hAnsi="Times New Roman" w:cs="Times New Roman"/>
          <w:sz w:val="24"/>
          <w:szCs w:val="24"/>
        </w:rPr>
        <w:lastRenderedPageBreak/>
        <w:t>are vividly and unforgettably described and often in a few piercingly accurate and searingly memorable words.</w:t>
      </w:r>
    </w:p>
    <w:p w14:paraId="58B32169" w14:textId="6B158F9C" w:rsidR="00AE1742" w:rsidRPr="00CF36D8" w:rsidRDefault="00AE1742" w:rsidP="00AA3934">
      <w:pPr>
        <w:spacing w:after="0" w:line="240" w:lineRule="auto"/>
        <w:rPr>
          <w:rFonts w:ascii="Times New Roman" w:hAnsi="Times New Roman" w:cs="Times New Roman"/>
          <w:sz w:val="24"/>
          <w:szCs w:val="24"/>
        </w:rPr>
      </w:pPr>
    </w:p>
    <w:p w14:paraId="33D74B9F" w14:textId="35BCFF05" w:rsidR="00944594" w:rsidRPr="003F686C" w:rsidRDefault="00944594" w:rsidP="00944594">
      <w:pPr>
        <w:rPr>
          <w:rFonts w:ascii="Times New Roman" w:hAnsi="Times New Roman" w:cs="Times New Roman"/>
          <w:b/>
          <w:bCs/>
          <w:sz w:val="24"/>
          <w:szCs w:val="24"/>
        </w:rPr>
      </w:pPr>
      <w:proofErr w:type="spellStart"/>
      <w:r w:rsidRPr="003F686C">
        <w:rPr>
          <w:rFonts w:ascii="Times New Roman" w:hAnsi="Times New Roman" w:cs="Times New Roman"/>
          <w:b/>
          <w:bCs/>
          <w:sz w:val="24"/>
          <w:szCs w:val="24"/>
        </w:rPr>
        <w:t>Thadious</w:t>
      </w:r>
      <w:proofErr w:type="spellEnd"/>
      <w:r w:rsidRPr="003F686C">
        <w:rPr>
          <w:rFonts w:ascii="Times New Roman" w:hAnsi="Times New Roman" w:cs="Times New Roman"/>
          <w:b/>
          <w:bCs/>
          <w:sz w:val="24"/>
          <w:szCs w:val="24"/>
        </w:rPr>
        <w:t xml:space="preserve"> M. Davis </w:t>
      </w:r>
      <w:r w:rsidR="003F686C" w:rsidRPr="003F686C">
        <w:rPr>
          <w:rFonts w:ascii="Times New Roman" w:hAnsi="Times New Roman" w:cs="Times New Roman"/>
          <w:b/>
          <w:bCs/>
          <w:sz w:val="24"/>
          <w:szCs w:val="24"/>
        </w:rPr>
        <w:t>R</w:t>
      </w:r>
      <w:r w:rsidRPr="003F686C">
        <w:rPr>
          <w:rFonts w:ascii="Times New Roman" w:hAnsi="Times New Roman" w:cs="Times New Roman"/>
          <w:b/>
          <w:bCs/>
          <w:sz w:val="24"/>
          <w:szCs w:val="24"/>
        </w:rPr>
        <w:t>eading</w:t>
      </w:r>
      <w:r w:rsidR="003F686C" w:rsidRPr="003F686C">
        <w:rPr>
          <w:rFonts w:ascii="Times New Roman" w:hAnsi="Times New Roman" w:cs="Times New Roman"/>
          <w:b/>
          <w:bCs/>
          <w:sz w:val="24"/>
          <w:szCs w:val="24"/>
        </w:rPr>
        <w:t xml:space="preserve"> List:</w:t>
      </w:r>
    </w:p>
    <w:p w14:paraId="657CE568" w14:textId="77777777" w:rsidR="00944594" w:rsidRPr="00944594" w:rsidRDefault="00944594" w:rsidP="00944594">
      <w:pPr>
        <w:rPr>
          <w:rFonts w:ascii="Times New Roman" w:hAnsi="Times New Roman" w:cs="Times New Roman"/>
        </w:rPr>
      </w:pPr>
      <w:r w:rsidRPr="00944594">
        <w:rPr>
          <w:rFonts w:ascii="Times New Roman" w:hAnsi="Times New Roman" w:cs="Times New Roman"/>
        </w:rPr>
        <w:t>For Seminar Sessions (“Framing Body” and “Minding Space”)</w:t>
      </w:r>
    </w:p>
    <w:p w14:paraId="6E164E48" w14:textId="77777777" w:rsidR="00944594" w:rsidRPr="00944594" w:rsidRDefault="00944594" w:rsidP="00944594">
      <w:pPr>
        <w:rPr>
          <w:rFonts w:ascii="Times New Roman" w:hAnsi="Times New Roman" w:cs="Times New Roman"/>
          <w:b/>
          <w:bCs/>
        </w:rPr>
      </w:pPr>
      <w:r w:rsidRPr="00944594">
        <w:rPr>
          <w:rFonts w:ascii="Times New Roman" w:hAnsi="Times New Roman" w:cs="Times New Roman"/>
          <w:b/>
          <w:bCs/>
        </w:rPr>
        <w:t>Works by Flannery O’Connor (Reading Selections for Seminar Sessions)</w:t>
      </w:r>
    </w:p>
    <w:p w14:paraId="1272AB01" w14:textId="77777777" w:rsidR="00944594" w:rsidRPr="00944594" w:rsidRDefault="00944594" w:rsidP="00944594">
      <w:pPr>
        <w:rPr>
          <w:rFonts w:ascii="Times New Roman" w:hAnsi="Times New Roman" w:cs="Times New Roman"/>
        </w:rPr>
      </w:pPr>
      <w:r w:rsidRPr="00944594">
        <w:rPr>
          <w:rFonts w:ascii="Times New Roman" w:hAnsi="Times New Roman" w:cs="Times New Roman"/>
        </w:rPr>
        <w:t>O’Connor:</w:t>
      </w:r>
      <w:r w:rsidRPr="00944594">
        <w:rPr>
          <w:rFonts w:ascii="Times New Roman" w:hAnsi="Times New Roman" w:cs="Times New Roman"/>
          <w:b/>
          <w:bCs/>
        </w:rPr>
        <w:t xml:space="preserve"> </w:t>
      </w:r>
      <w:r w:rsidRPr="00944594">
        <w:rPr>
          <w:rFonts w:ascii="Times New Roman" w:hAnsi="Times New Roman" w:cs="Times New Roman"/>
        </w:rPr>
        <w:t xml:space="preserve">“A Good Man Is Hard to Find”; “A Temple of the Holy Ghost”; “Good Country People”; “Parker’s Back” (provided) </w:t>
      </w:r>
    </w:p>
    <w:p w14:paraId="117D3476" w14:textId="77777777" w:rsidR="00944594" w:rsidRPr="00944594" w:rsidRDefault="00944594" w:rsidP="00944594">
      <w:pPr>
        <w:rPr>
          <w:rFonts w:ascii="Times New Roman" w:hAnsi="Times New Roman" w:cs="Times New Roman"/>
          <w:b/>
          <w:bCs/>
        </w:rPr>
      </w:pPr>
      <w:r w:rsidRPr="00944594">
        <w:rPr>
          <w:rFonts w:ascii="Times New Roman" w:hAnsi="Times New Roman" w:cs="Times New Roman"/>
          <w:b/>
          <w:bCs/>
        </w:rPr>
        <w:t>O’Connor Critical Bibliography (Helpful Reading Selections for Seminar Sessions)</w:t>
      </w:r>
    </w:p>
    <w:p w14:paraId="6DF154AF" w14:textId="77777777" w:rsidR="00944594" w:rsidRPr="00944594" w:rsidRDefault="00944594" w:rsidP="00944594">
      <w:pPr>
        <w:rPr>
          <w:rFonts w:ascii="Times New Roman" w:hAnsi="Times New Roman" w:cs="Times New Roman"/>
          <w:b/>
          <w:bCs/>
        </w:rPr>
      </w:pPr>
      <w:r w:rsidRPr="00944594">
        <w:rPr>
          <w:rFonts w:ascii="Times New Roman" w:hAnsi="Times New Roman" w:cs="Times New Roman"/>
        </w:rPr>
        <w:t xml:space="preserve">Timothy J. </w:t>
      </w:r>
      <w:proofErr w:type="spellStart"/>
      <w:r w:rsidRPr="00944594">
        <w:rPr>
          <w:rFonts w:ascii="Times New Roman" w:hAnsi="Times New Roman" w:cs="Times New Roman"/>
        </w:rPr>
        <w:t>Basselin</w:t>
      </w:r>
      <w:proofErr w:type="spellEnd"/>
      <w:r w:rsidRPr="00944594">
        <w:rPr>
          <w:rFonts w:ascii="Times New Roman" w:hAnsi="Times New Roman" w:cs="Times New Roman"/>
        </w:rPr>
        <w:t xml:space="preserve">, “The Face of God Is Grotesque, </w:t>
      </w:r>
      <w:proofErr w:type="gramStart"/>
      <w:r w:rsidRPr="00944594">
        <w:rPr>
          <w:rFonts w:ascii="Times New Roman" w:hAnsi="Times New Roman" w:cs="Times New Roman"/>
        </w:rPr>
        <w:t>Too</w:t>
      </w:r>
      <w:proofErr w:type="gramEnd"/>
      <w:r w:rsidRPr="00944594">
        <w:rPr>
          <w:rFonts w:ascii="Times New Roman" w:hAnsi="Times New Roman" w:cs="Times New Roman"/>
        </w:rPr>
        <w:t xml:space="preserve">” (Chapter 1) and “The Image of Christ and a Disability Perspective” (Chapter 4), </w:t>
      </w:r>
      <w:r w:rsidRPr="00944594">
        <w:rPr>
          <w:rFonts w:ascii="Times New Roman" w:hAnsi="Times New Roman" w:cs="Times New Roman"/>
          <w:i/>
          <w:iCs/>
        </w:rPr>
        <w:t>Flannery O’Connor: Writing a Theology of Disabled Humanity</w:t>
      </w:r>
      <w:r w:rsidRPr="00944594">
        <w:rPr>
          <w:rFonts w:ascii="Times New Roman" w:hAnsi="Times New Roman" w:cs="Times New Roman"/>
        </w:rPr>
        <w:t>, Waco: Baylor University Press, 2013: 1-32; 79-108. (provided)</w:t>
      </w:r>
    </w:p>
    <w:p w14:paraId="6FA5238F" w14:textId="77777777" w:rsidR="00944594" w:rsidRPr="00944594" w:rsidRDefault="00944594" w:rsidP="00944594">
      <w:pPr>
        <w:rPr>
          <w:rFonts w:ascii="Times New Roman" w:hAnsi="Times New Roman" w:cs="Times New Roman"/>
        </w:rPr>
      </w:pPr>
      <w:r w:rsidRPr="00944594">
        <w:rPr>
          <w:rFonts w:ascii="Times New Roman" w:hAnsi="Times New Roman" w:cs="Times New Roman"/>
        </w:rPr>
        <w:t xml:space="preserve">Gina </w:t>
      </w:r>
      <w:proofErr w:type="spellStart"/>
      <w:r w:rsidRPr="00944594">
        <w:rPr>
          <w:rFonts w:ascii="Times New Roman" w:hAnsi="Times New Roman" w:cs="Times New Roman"/>
        </w:rPr>
        <w:t>Caison</w:t>
      </w:r>
      <w:proofErr w:type="spellEnd"/>
      <w:r w:rsidRPr="00944594">
        <w:rPr>
          <w:rFonts w:ascii="Times New Roman" w:hAnsi="Times New Roman" w:cs="Times New Roman"/>
        </w:rPr>
        <w:t xml:space="preserve">, “Feather Method: Rereading O’Connor in the Age of the Object,” in Allison Arant and Jordan Cofer, eds. </w:t>
      </w:r>
      <w:r w:rsidRPr="00944594">
        <w:rPr>
          <w:rFonts w:ascii="Times New Roman" w:hAnsi="Times New Roman" w:cs="Times New Roman"/>
          <w:i/>
          <w:iCs/>
        </w:rPr>
        <w:t>Reconsidering Flannery O’Connor</w:t>
      </w:r>
      <w:r w:rsidRPr="00944594">
        <w:rPr>
          <w:rFonts w:ascii="Times New Roman" w:hAnsi="Times New Roman" w:cs="Times New Roman"/>
        </w:rPr>
        <w:t>, Jackson: University Press of Mississippi, 2020:19-35. See on “Parker’s Back” and “Good Country People.” (provided)</w:t>
      </w:r>
    </w:p>
    <w:p w14:paraId="40F8570E" w14:textId="77777777" w:rsidR="00944594" w:rsidRPr="00944594" w:rsidRDefault="00944594" w:rsidP="00944594">
      <w:pPr>
        <w:rPr>
          <w:rFonts w:ascii="Times New Roman" w:hAnsi="Times New Roman" w:cs="Times New Roman"/>
        </w:rPr>
      </w:pPr>
      <w:r w:rsidRPr="00944594">
        <w:rPr>
          <w:rFonts w:ascii="Times New Roman" w:hAnsi="Times New Roman" w:cs="Times New Roman"/>
        </w:rPr>
        <w:t xml:space="preserve">Kelly Gerald, “The Habit of Art,” in </w:t>
      </w:r>
      <w:r w:rsidRPr="00944594">
        <w:rPr>
          <w:rFonts w:ascii="Times New Roman" w:hAnsi="Times New Roman" w:cs="Times New Roman"/>
          <w:i/>
          <w:iCs/>
        </w:rPr>
        <w:t>Flannery O’Connor: The Cartoons</w:t>
      </w:r>
      <w:r w:rsidRPr="00944594">
        <w:rPr>
          <w:rFonts w:ascii="Times New Roman" w:hAnsi="Times New Roman" w:cs="Times New Roman"/>
        </w:rPr>
        <w:t xml:space="preserve">, ed. Kelly Gerald, Seattle: </w:t>
      </w:r>
      <w:proofErr w:type="spellStart"/>
      <w:r w:rsidRPr="00944594">
        <w:rPr>
          <w:rFonts w:ascii="Times New Roman" w:hAnsi="Times New Roman" w:cs="Times New Roman"/>
        </w:rPr>
        <w:t>Fantagraphics</w:t>
      </w:r>
      <w:proofErr w:type="spellEnd"/>
      <w:r w:rsidRPr="00944594">
        <w:rPr>
          <w:rFonts w:ascii="Times New Roman" w:hAnsi="Times New Roman" w:cs="Times New Roman"/>
        </w:rPr>
        <w:t xml:space="preserve"> Books, 2012: 100-31. (provided through </w:t>
      </w:r>
      <w:proofErr w:type="spellStart"/>
      <w:r w:rsidRPr="00944594">
        <w:rPr>
          <w:rFonts w:ascii="Times New Roman" w:hAnsi="Times New Roman" w:cs="Times New Roman"/>
        </w:rPr>
        <w:t>libguide</w:t>
      </w:r>
      <w:proofErr w:type="spellEnd"/>
      <w:r w:rsidRPr="00944594">
        <w:rPr>
          <w:rFonts w:ascii="Times New Roman" w:hAnsi="Times New Roman" w:cs="Times New Roman"/>
        </w:rPr>
        <w:t xml:space="preserve">) </w:t>
      </w:r>
    </w:p>
    <w:p w14:paraId="69D04524" w14:textId="77777777" w:rsidR="00944594" w:rsidRPr="00944594" w:rsidRDefault="00944594" w:rsidP="00944594">
      <w:pPr>
        <w:rPr>
          <w:rFonts w:ascii="Times New Roman" w:hAnsi="Times New Roman" w:cs="Times New Roman"/>
          <w:b/>
          <w:bCs/>
        </w:rPr>
      </w:pPr>
      <w:r w:rsidRPr="00944594">
        <w:rPr>
          <w:rFonts w:ascii="Times New Roman" w:hAnsi="Times New Roman" w:cs="Times New Roman"/>
        </w:rPr>
        <w:t xml:space="preserve">Bruce Henderson, “‘God Made Me Thisaway’: Crip-queer Perspectives in Flannery O’Connor,” in Allison Arant and Jordan Cofer, eds. </w:t>
      </w:r>
      <w:r w:rsidRPr="00944594">
        <w:rPr>
          <w:rFonts w:ascii="Times New Roman" w:hAnsi="Times New Roman" w:cs="Times New Roman"/>
          <w:i/>
          <w:iCs/>
        </w:rPr>
        <w:t>Reconsidering Flannery O’Connor</w:t>
      </w:r>
      <w:r w:rsidRPr="00944594">
        <w:rPr>
          <w:rFonts w:ascii="Times New Roman" w:hAnsi="Times New Roman" w:cs="Times New Roman"/>
        </w:rPr>
        <w:t xml:space="preserve"> (2020): 36-49. See on “A Temple of the Holy Ghost.” (provided) </w:t>
      </w:r>
    </w:p>
    <w:p w14:paraId="7BC5F626" w14:textId="77777777" w:rsidR="00944594" w:rsidRPr="00944594" w:rsidRDefault="00944594" w:rsidP="00944594">
      <w:pPr>
        <w:rPr>
          <w:rFonts w:ascii="Times New Roman" w:hAnsi="Times New Roman" w:cs="Times New Roman"/>
        </w:rPr>
      </w:pPr>
      <w:r w:rsidRPr="00944594">
        <w:rPr>
          <w:rFonts w:ascii="Times New Roman" w:hAnsi="Times New Roman" w:cs="Times New Roman"/>
        </w:rPr>
        <w:t xml:space="preserve">Angela </w:t>
      </w:r>
      <w:proofErr w:type="spellStart"/>
      <w:r w:rsidRPr="00944594">
        <w:rPr>
          <w:rFonts w:ascii="Times New Roman" w:hAnsi="Times New Roman" w:cs="Times New Roman"/>
        </w:rPr>
        <w:t>Alaimo</w:t>
      </w:r>
      <w:proofErr w:type="spellEnd"/>
      <w:r w:rsidRPr="00944594">
        <w:rPr>
          <w:rFonts w:ascii="Times New Roman" w:hAnsi="Times New Roman" w:cs="Times New Roman"/>
        </w:rPr>
        <w:t xml:space="preserve"> O’Donnell, “‘Whiteness Visible’: Critical Whiteness Studies and O’Connor’s Fiction,” in Angela </w:t>
      </w:r>
      <w:proofErr w:type="spellStart"/>
      <w:r w:rsidRPr="00944594">
        <w:rPr>
          <w:rFonts w:ascii="Times New Roman" w:hAnsi="Times New Roman" w:cs="Times New Roman"/>
        </w:rPr>
        <w:t>Alaimo</w:t>
      </w:r>
      <w:proofErr w:type="spellEnd"/>
      <w:r w:rsidRPr="00944594">
        <w:rPr>
          <w:rFonts w:ascii="Times New Roman" w:hAnsi="Times New Roman" w:cs="Times New Roman"/>
        </w:rPr>
        <w:t xml:space="preserve"> O’Donnell, </w:t>
      </w:r>
      <w:r w:rsidRPr="00944594">
        <w:rPr>
          <w:rFonts w:ascii="Times New Roman" w:hAnsi="Times New Roman" w:cs="Times New Roman"/>
          <w:i/>
          <w:iCs/>
        </w:rPr>
        <w:t>Radical Ambivalence: Race in Flannery O’Connor</w:t>
      </w:r>
      <w:r w:rsidRPr="00944594">
        <w:rPr>
          <w:rFonts w:ascii="Times New Roman" w:hAnsi="Times New Roman" w:cs="Times New Roman"/>
        </w:rPr>
        <w:t xml:space="preserve">, New York: Fordham University Press, 2020: 13-35. (provided) </w:t>
      </w:r>
    </w:p>
    <w:p w14:paraId="3F45E381" w14:textId="77777777" w:rsidR="00944594" w:rsidRPr="00944594" w:rsidRDefault="00944594" w:rsidP="00944594">
      <w:pPr>
        <w:rPr>
          <w:rFonts w:ascii="Times New Roman" w:hAnsi="Times New Roman" w:cs="Times New Roman"/>
          <w:b/>
          <w:bCs/>
        </w:rPr>
      </w:pPr>
      <w:r w:rsidRPr="00944594">
        <w:rPr>
          <w:rFonts w:ascii="Times New Roman" w:hAnsi="Times New Roman" w:cs="Times New Roman"/>
          <w:b/>
          <w:bCs/>
        </w:rPr>
        <w:t>Space Bibliography (Readings for Seminar)</w:t>
      </w:r>
    </w:p>
    <w:p w14:paraId="622544E9" w14:textId="77777777" w:rsidR="00944594" w:rsidRPr="00944594" w:rsidRDefault="00944594" w:rsidP="00944594">
      <w:pPr>
        <w:rPr>
          <w:rFonts w:ascii="Times New Roman" w:hAnsi="Times New Roman" w:cs="Times New Roman"/>
        </w:rPr>
      </w:pPr>
      <w:r w:rsidRPr="00944594">
        <w:rPr>
          <w:rFonts w:ascii="Times New Roman" w:hAnsi="Times New Roman" w:cs="Times New Roman"/>
        </w:rPr>
        <w:t xml:space="preserve">Elizabeth Grosz, “Bodies-Cities,” in </w:t>
      </w:r>
      <w:r w:rsidRPr="00944594">
        <w:rPr>
          <w:rFonts w:ascii="Times New Roman" w:hAnsi="Times New Roman" w:cs="Times New Roman"/>
          <w:i/>
          <w:iCs/>
        </w:rPr>
        <w:t>Sexuality and Space</w:t>
      </w:r>
      <w:r w:rsidRPr="00944594">
        <w:rPr>
          <w:rFonts w:ascii="Times New Roman" w:hAnsi="Times New Roman" w:cs="Times New Roman"/>
        </w:rPr>
        <w:t xml:space="preserve">, ed. Beatriz </w:t>
      </w:r>
      <w:proofErr w:type="spellStart"/>
      <w:r w:rsidRPr="00944594">
        <w:rPr>
          <w:rFonts w:ascii="Times New Roman" w:hAnsi="Times New Roman" w:cs="Times New Roman"/>
        </w:rPr>
        <w:t>Colomina</w:t>
      </w:r>
      <w:proofErr w:type="spellEnd"/>
      <w:r w:rsidRPr="00944594">
        <w:rPr>
          <w:rFonts w:ascii="Times New Roman" w:hAnsi="Times New Roman" w:cs="Times New Roman"/>
        </w:rPr>
        <w:t xml:space="preserve">, New York: Princeton Architectural Press, 1992: 241-53. (provided through </w:t>
      </w:r>
      <w:proofErr w:type="spellStart"/>
      <w:r w:rsidRPr="00944594">
        <w:rPr>
          <w:rFonts w:ascii="Times New Roman" w:hAnsi="Times New Roman" w:cs="Times New Roman"/>
        </w:rPr>
        <w:t>libguide</w:t>
      </w:r>
      <w:proofErr w:type="spellEnd"/>
      <w:r w:rsidRPr="00944594">
        <w:rPr>
          <w:rFonts w:ascii="Times New Roman" w:hAnsi="Times New Roman" w:cs="Times New Roman"/>
        </w:rPr>
        <w:t xml:space="preserve">) </w:t>
      </w:r>
    </w:p>
    <w:p w14:paraId="65690C48" w14:textId="77777777" w:rsidR="00944594" w:rsidRPr="00944594" w:rsidRDefault="00944594" w:rsidP="00944594">
      <w:pPr>
        <w:rPr>
          <w:rFonts w:ascii="Times New Roman" w:hAnsi="Times New Roman" w:cs="Times New Roman"/>
        </w:rPr>
      </w:pPr>
      <w:r w:rsidRPr="00944594">
        <w:rPr>
          <w:rFonts w:ascii="Times New Roman" w:hAnsi="Times New Roman" w:cs="Times New Roman"/>
        </w:rPr>
        <w:t xml:space="preserve">bell hooks, “Choosing the Margin as a Space of Radical Openness,” in </w:t>
      </w:r>
      <w:r w:rsidRPr="00944594">
        <w:rPr>
          <w:rFonts w:ascii="Times New Roman" w:hAnsi="Times New Roman" w:cs="Times New Roman"/>
          <w:i/>
          <w:iCs/>
        </w:rPr>
        <w:t>Yearning: Race, Gender, and Cultural Politics</w:t>
      </w:r>
      <w:r w:rsidRPr="00944594">
        <w:rPr>
          <w:rFonts w:ascii="Times New Roman" w:hAnsi="Times New Roman" w:cs="Times New Roman"/>
        </w:rPr>
        <w:t xml:space="preserve">, Boston: South End Press, 1990: 145-53. (provided through </w:t>
      </w:r>
      <w:proofErr w:type="spellStart"/>
      <w:r w:rsidRPr="00944594">
        <w:rPr>
          <w:rFonts w:ascii="Times New Roman" w:hAnsi="Times New Roman" w:cs="Times New Roman"/>
        </w:rPr>
        <w:t>libguide</w:t>
      </w:r>
      <w:proofErr w:type="spellEnd"/>
      <w:r w:rsidRPr="00944594">
        <w:rPr>
          <w:rFonts w:ascii="Times New Roman" w:hAnsi="Times New Roman" w:cs="Times New Roman"/>
        </w:rPr>
        <w:t xml:space="preserve">) </w:t>
      </w:r>
    </w:p>
    <w:p w14:paraId="16DBA51B" w14:textId="77777777" w:rsidR="00944594" w:rsidRPr="00944594" w:rsidRDefault="00944594" w:rsidP="00944594">
      <w:pPr>
        <w:rPr>
          <w:rFonts w:ascii="Times New Roman" w:hAnsi="Times New Roman" w:cs="Times New Roman"/>
        </w:rPr>
      </w:pPr>
      <w:r w:rsidRPr="00944594">
        <w:rPr>
          <w:rFonts w:ascii="Times New Roman" w:hAnsi="Times New Roman" w:cs="Times New Roman"/>
        </w:rPr>
        <w:t xml:space="preserve">Yi-Fu Tuan, “Animality/ </w:t>
      </w:r>
      <w:r w:rsidRPr="00944594">
        <w:rPr>
          <w:rFonts w:ascii="Times New Roman" w:hAnsi="Times New Roman" w:cs="Times New Roman"/>
          <w:i/>
          <w:iCs/>
        </w:rPr>
        <w:t>Its Covers and Transcendence</w:t>
      </w:r>
      <w:r w:rsidRPr="00944594">
        <w:rPr>
          <w:rFonts w:ascii="Times New Roman" w:hAnsi="Times New Roman" w:cs="Times New Roman"/>
        </w:rPr>
        <w:t>” and “People/</w:t>
      </w:r>
      <w:r w:rsidRPr="00944594">
        <w:rPr>
          <w:rFonts w:ascii="Times New Roman" w:hAnsi="Times New Roman" w:cs="Times New Roman"/>
          <w:i/>
          <w:iCs/>
        </w:rPr>
        <w:t>Disconnectedness and Indifference</w:t>
      </w:r>
      <w:r w:rsidRPr="00944594">
        <w:rPr>
          <w:rFonts w:ascii="Times New Roman" w:hAnsi="Times New Roman" w:cs="Times New Roman"/>
        </w:rPr>
        <w:t xml:space="preserve">,” in </w:t>
      </w:r>
      <w:r w:rsidRPr="00944594">
        <w:rPr>
          <w:rFonts w:ascii="Times New Roman" w:hAnsi="Times New Roman" w:cs="Times New Roman"/>
          <w:i/>
          <w:iCs/>
        </w:rPr>
        <w:t>Escapism</w:t>
      </w:r>
      <w:r w:rsidRPr="00944594">
        <w:rPr>
          <w:rFonts w:ascii="Times New Roman" w:hAnsi="Times New Roman" w:cs="Times New Roman"/>
        </w:rPr>
        <w:t xml:space="preserve">, Baltimore: Johns Hopkins University Press, 1998: 31-76; 81-110. (provided through </w:t>
      </w:r>
      <w:proofErr w:type="spellStart"/>
      <w:r w:rsidRPr="00944594">
        <w:rPr>
          <w:rFonts w:ascii="Times New Roman" w:hAnsi="Times New Roman" w:cs="Times New Roman"/>
        </w:rPr>
        <w:t>libguide</w:t>
      </w:r>
      <w:proofErr w:type="spellEnd"/>
      <w:r w:rsidRPr="00944594">
        <w:rPr>
          <w:rFonts w:ascii="Times New Roman" w:hAnsi="Times New Roman" w:cs="Times New Roman"/>
        </w:rPr>
        <w:t xml:space="preserve">) </w:t>
      </w:r>
    </w:p>
    <w:p w14:paraId="21D57D51" w14:textId="77777777" w:rsidR="00944594" w:rsidRPr="00944594" w:rsidRDefault="00944594" w:rsidP="00944594">
      <w:pPr>
        <w:rPr>
          <w:rFonts w:ascii="Times New Roman" w:hAnsi="Times New Roman" w:cs="Times New Roman"/>
        </w:rPr>
      </w:pPr>
      <w:r w:rsidRPr="00944594">
        <w:rPr>
          <w:rFonts w:ascii="Times New Roman" w:hAnsi="Times New Roman" w:cs="Times New Roman"/>
        </w:rPr>
        <w:t xml:space="preserve">Yi-Fu Tuan, “Experiential Perspective” and “Body, Personal Relations, and Spatial Values,” in </w:t>
      </w:r>
      <w:r w:rsidRPr="00944594">
        <w:rPr>
          <w:rFonts w:ascii="Times New Roman" w:hAnsi="Times New Roman" w:cs="Times New Roman"/>
          <w:i/>
          <w:iCs/>
        </w:rPr>
        <w:t>Space and Place: The Perspective of Experience</w:t>
      </w:r>
      <w:r w:rsidRPr="00944594">
        <w:rPr>
          <w:rFonts w:ascii="Times New Roman" w:hAnsi="Times New Roman" w:cs="Times New Roman"/>
        </w:rPr>
        <w:t xml:space="preserve">, Minneapolis: University of Minnesota Press, 1977: 8-18; 34-50. (provided through </w:t>
      </w:r>
      <w:proofErr w:type="spellStart"/>
      <w:r w:rsidRPr="00944594">
        <w:rPr>
          <w:rFonts w:ascii="Times New Roman" w:hAnsi="Times New Roman" w:cs="Times New Roman"/>
        </w:rPr>
        <w:t>libguide</w:t>
      </w:r>
      <w:proofErr w:type="spellEnd"/>
      <w:r w:rsidRPr="00944594">
        <w:rPr>
          <w:rFonts w:ascii="Times New Roman" w:hAnsi="Times New Roman" w:cs="Times New Roman"/>
        </w:rPr>
        <w:t>)</w:t>
      </w:r>
    </w:p>
    <w:p w14:paraId="152EC397" w14:textId="77777777" w:rsidR="00944594" w:rsidRPr="00944594" w:rsidRDefault="00944594" w:rsidP="00944594">
      <w:pPr>
        <w:rPr>
          <w:rFonts w:ascii="Times New Roman" w:hAnsi="Times New Roman" w:cs="Times New Roman"/>
          <w:b/>
          <w:bCs/>
        </w:rPr>
      </w:pPr>
      <w:r w:rsidRPr="00944594">
        <w:rPr>
          <w:rFonts w:ascii="Times New Roman" w:hAnsi="Times New Roman" w:cs="Times New Roman"/>
          <w:b/>
          <w:bCs/>
        </w:rPr>
        <w:t>Space References for Seminar (Helpful Groundworks for Further Reading)</w:t>
      </w:r>
    </w:p>
    <w:p w14:paraId="5D1D4AA2" w14:textId="77777777" w:rsidR="00944594" w:rsidRPr="00944594" w:rsidRDefault="00944594" w:rsidP="00944594">
      <w:pPr>
        <w:rPr>
          <w:rFonts w:ascii="Times New Roman" w:hAnsi="Times New Roman" w:cs="Times New Roman"/>
        </w:rPr>
      </w:pPr>
      <w:r w:rsidRPr="00944594">
        <w:rPr>
          <w:rFonts w:ascii="Times New Roman" w:hAnsi="Times New Roman" w:cs="Times New Roman"/>
        </w:rPr>
        <w:t xml:space="preserve">Gaston Bachelard, “The Dialectic of Outside and Inside,” </w:t>
      </w:r>
      <w:r w:rsidRPr="00944594">
        <w:rPr>
          <w:rFonts w:ascii="Times New Roman" w:hAnsi="Times New Roman" w:cs="Times New Roman"/>
          <w:i/>
          <w:iCs/>
        </w:rPr>
        <w:t>The Poetics of Space</w:t>
      </w:r>
      <w:r w:rsidRPr="00944594">
        <w:rPr>
          <w:rFonts w:ascii="Times New Roman" w:hAnsi="Times New Roman" w:cs="Times New Roman"/>
        </w:rPr>
        <w:t>,</w:t>
      </w:r>
      <w:r w:rsidRPr="00944594">
        <w:rPr>
          <w:rFonts w:ascii="Times New Roman" w:hAnsi="Times New Roman" w:cs="Times New Roman"/>
          <w:i/>
          <w:iCs/>
        </w:rPr>
        <w:t xml:space="preserve"> </w:t>
      </w:r>
      <w:r w:rsidRPr="00944594">
        <w:rPr>
          <w:rFonts w:ascii="Times New Roman" w:hAnsi="Times New Roman" w:cs="Times New Roman"/>
        </w:rPr>
        <w:t>1964; Boston: Beacon Press, 1994: 211-31.</w:t>
      </w:r>
    </w:p>
    <w:p w14:paraId="6BEE1301" w14:textId="77777777" w:rsidR="00944594" w:rsidRPr="00944594" w:rsidRDefault="00944594" w:rsidP="00944594">
      <w:pPr>
        <w:rPr>
          <w:rFonts w:ascii="Times New Roman" w:hAnsi="Times New Roman" w:cs="Times New Roman"/>
        </w:rPr>
      </w:pPr>
      <w:r w:rsidRPr="00944594">
        <w:rPr>
          <w:rFonts w:ascii="Times New Roman" w:hAnsi="Times New Roman" w:cs="Times New Roman"/>
        </w:rPr>
        <w:lastRenderedPageBreak/>
        <w:t xml:space="preserve">Michel de </w:t>
      </w:r>
      <w:proofErr w:type="spellStart"/>
      <w:r w:rsidRPr="00944594">
        <w:rPr>
          <w:rFonts w:ascii="Times New Roman" w:hAnsi="Times New Roman" w:cs="Times New Roman"/>
        </w:rPr>
        <w:t>Certeau</w:t>
      </w:r>
      <w:proofErr w:type="spellEnd"/>
      <w:r w:rsidRPr="00944594">
        <w:rPr>
          <w:rFonts w:ascii="Times New Roman" w:hAnsi="Times New Roman" w:cs="Times New Roman"/>
        </w:rPr>
        <w:t xml:space="preserve">, “Every story is a travel story,” “Spatial Stories,” </w:t>
      </w:r>
      <w:r w:rsidRPr="00944594">
        <w:rPr>
          <w:rFonts w:ascii="Times New Roman" w:hAnsi="Times New Roman" w:cs="Times New Roman"/>
          <w:i/>
          <w:iCs/>
        </w:rPr>
        <w:t>The Practice of Everyday Life</w:t>
      </w:r>
      <w:r w:rsidRPr="00944594">
        <w:rPr>
          <w:rFonts w:ascii="Times New Roman" w:hAnsi="Times New Roman" w:cs="Times New Roman"/>
        </w:rPr>
        <w:t>, Berkeley: University of California Press,1984:115-30.</w:t>
      </w:r>
    </w:p>
    <w:p w14:paraId="10A10F83" w14:textId="77777777" w:rsidR="00944594" w:rsidRPr="00944594" w:rsidRDefault="00944594" w:rsidP="00944594">
      <w:pPr>
        <w:rPr>
          <w:rFonts w:ascii="Times New Roman" w:hAnsi="Times New Roman" w:cs="Times New Roman"/>
        </w:rPr>
      </w:pPr>
      <w:proofErr w:type="spellStart"/>
      <w:r w:rsidRPr="00944594">
        <w:rPr>
          <w:rFonts w:ascii="Times New Roman" w:hAnsi="Times New Roman" w:cs="Times New Roman"/>
        </w:rPr>
        <w:t>Thadious</w:t>
      </w:r>
      <w:proofErr w:type="spellEnd"/>
      <w:r w:rsidRPr="00944594">
        <w:rPr>
          <w:rFonts w:ascii="Times New Roman" w:hAnsi="Times New Roman" w:cs="Times New Roman"/>
        </w:rPr>
        <w:t xml:space="preserve"> M. Davis, </w:t>
      </w:r>
      <w:proofErr w:type="spellStart"/>
      <w:r w:rsidRPr="00944594">
        <w:rPr>
          <w:rFonts w:ascii="Times New Roman" w:hAnsi="Times New Roman" w:cs="Times New Roman"/>
          <w:i/>
          <w:iCs/>
        </w:rPr>
        <w:t>Southscapes</w:t>
      </w:r>
      <w:proofErr w:type="spellEnd"/>
      <w:r w:rsidRPr="00944594">
        <w:rPr>
          <w:rFonts w:ascii="Times New Roman" w:hAnsi="Times New Roman" w:cs="Times New Roman"/>
          <w:i/>
          <w:iCs/>
        </w:rPr>
        <w:t>: Geographies of Race, Region, and Literature</w:t>
      </w:r>
      <w:r w:rsidRPr="00944594">
        <w:rPr>
          <w:rFonts w:ascii="Times New Roman" w:hAnsi="Times New Roman" w:cs="Times New Roman"/>
        </w:rPr>
        <w:t>, “Introduction: A Map of the Territory,” Chapel Hill: University of North Carolina Press, 2011: 1-21.</w:t>
      </w:r>
    </w:p>
    <w:p w14:paraId="6D698229" w14:textId="77777777" w:rsidR="00944594" w:rsidRPr="00944594" w:rsidRDefault="00944594" w:rsidP="00944594">
      <w:pPr>
        <w:pStyle w:val="NoSpacing"/>
        <w:rPr>
          <w:rFonts w:ascii="Times New Roman" w:hAnsi="Times New Roman" w:cs="Times New Roman"/>
        </w:rPr>
      </w:pPr>
      <w:r w:rsidRPr="00944594">
        <w:rPr>
          <w:rFonts w:ascii="Times New Roman" w:hAnsi="Times New Roman" w:cs="Times New Roman"/>
        </w:rPr>
        <w:t xml:space="preserve">Michel Foucault, “Of Other Spaces,” </w:t>
      </w:r>
      <w:r w:rsidRPr="00944594">
        <w:rPr>
          <w:rFonts w:ascii="Times New Roman" w:hAnsi="Times New Roman" w:cs="Times New Roman"/>
          <w:i/>
          <w:iCs/>
        </w:rPr>
        <w:t>Diacritics</w:t>
      </w:r>
      <w:r w:rsidRPr="00944594">
        <w:rPr>
          <w:rFonts w:ascii="Times New Roman" w:hAnsi="Times New Roman" w:cs="Times New Roman"/>
        </w:rPr>
        <w:t xml:space="preserve"> 16 (Spring 1986): 22-7.</w:t>
      </w:r>
    </w:p>
    <w:p w14:paraId="23E598DE" w14:textId="77777777" w:rsidR="00944594" w:rsidRPr="00944594" w:rsidRDefault="00944594" w:rsidP="00944594">
      <w:pPr>
        <w:pStyle w:val="NoSpacing"/>
        <w:rPr>
          <w:rFonts w:ascii="Times New Roman" w:hAnsi="Times New Roman" w:cs="Times New Roman"/>
        </w:rPr>
      </w:pPr>
    </w:p>
    <w:p w14:paraId="5CDB6A7F" w14:textId="2ED6027F" w:rsidR="00944594" w:rsidRPr="00944594" w:rsidRDefault="00944594" w:rsidP="00944594">
      <w:pPr>
        <w:pStyle w:val="NoSpacing"/>
        <w:rPr>
          <w:rFonts w:ascii="Times New Roman" w:hAnsi="Times New Roman" w:cs="Times New Roman"/>
        </w:rPr>
      </w:pPr>
      <w:r w:rsidRPr="00944594">
        <w:rPr>
          <w:rFonts w:ascii="Times New Roman" w:hAnsi="Times New Roman" w:cs="Times New Roman"/>
        </w:rPr>
        <w:t xml:space="preserve">Linda McDowell, “In and Out of Place: Bodies and Embodiment,” </w:t>
      </w:r>
      <w:r w:rsidRPr="00944594">
        <w:rPr>
          <w:rFonts w:ascii="Times New Roman" w:hAnsi="Times New Roman" w:cs="Times New Roman"/>
          <w:i/>
          <w:iCs/>
        </w:rPr>
        <w:t>Gender, Identity, and Place: Understanding Feminist Geographies</w:t>
      </w:r>
      <w:r w:rsidR="003F686C">
        <w:rPr>
          <w:rFonts w:ascii="Times New Roman" w:hAnsi="Times New Roman" w:cs="Times New Roman"/>
          <w:i/>
          <w:iCs/>
        </w:rPr>
        <w:t>.</w:t>
      </w:r>
      <w:r w:rsidRPr="00944594">
        <w:rPr>
          <w:rFonts w:ascii="Times New Roman" w:hAnsi="Times New Roman" w:cs="Times New Roman"/>
        </w:rPr>
        <w:t xml:space="preserve"> Minneapolis: University of Minnesota Press, 1999: 34-70.</w:t>
      </w:r>
    </w:p>
    <w:p w14:paraId="6891750F" w14:textId="77777777" w:rsidR="00944594" w:rsidRPr="00944594" w:rsidRDefault="00944594" w:rsidP="00944594">
      <w:pPr>
        <w:pStyle w:val="NoSpacing"/>
        <w:rPr>
          <w:rFonts w:ascii="Times New Roman" w:hAnsi="Times New Roman" w:cs="Times New Roman"/>
        </w:rPr>
      </w:pPr>
    </w:p>
    <w:p w14:paraId="2F44A202" w14:textId="77777777" w:rsidR="00944594" w:rsidRPr="00944594" w:rsidRDefault="00944594" w:rsidP="00944594">
      <w:pPr>
        <w:rPr>
          <w:rFonts w:ascii="Times New Roman" w:hAnsi="Times New Roman" w:cs="Times New Roman"/>
        </w:rPr>
      </w:pPr>
      <w:r w:rsidRPr="00944594">
        <w:rPr>
          <w:rFonts w:ascii="Times New Roman" w:hAnsi="Times New Roman" w:cs="Times New Roman"/>
        </w:rPr>
        <w:t xml:space="preserve">Doreen Massey, “Space, Place and Gender: Introduction,” </w:t>
      </w:r>
      <w:r w:rsidRPr="00944594">
        <w:rPr>
          <w:rFonts w:ascii="Times New Roman" w:hAnsi="Times New Roman" w:cs="Times New Roman"/>
          <w:i/>
          <w:iCs/>
        </w:rPr>
        <w:t>Space, Place, and Gender</w:t>
      </w:r>
      <w:r w:rsidRPr="00944594">
        <w:rPr>
          <w:rFonts w:ascii="Times New Roman" w:hAnsi="Times New Roman" w:cs="Times New Roman"/>
        </w:rPr>
        <w:t xml:space="preserve">, Minneapolis: University </w:t>
      </w:r>
      <w:proofErr w:type="gramStart"/>
      <w:r w:rsidRPr="00944594">
        <w:rPr>
          <w:rFonts w:ascii="Times New Roman" w:hAnsi="Times New Roman" w:cs="Times New Roman"/>
        </w:rPr>
        <w:t>Of</w:t>
      </w:r>
      <w:proofErr w:type="gramEnd"/>
      <w:r w:rsidRPr="00944594">
        <w:rPr>
          <w:rFonts w:ascii="Times New Roman" w:hAnsi="Times New Roman" w:cs="Times New Roman"/>
        </w:rPr>
        <w:t xml:space="preserve"> Minnesota Press, 1994:177-84.</w:t>
      </w:r>
    </w:p>
    <w:p w14:paraId="0624EDB8" w14:textId="77777777" w:rsidR="00944594" w:rsidRPr="00944594" w:rsidRDefault="00944594" w:rsidP="00944594">
      <w:pPr>
        <w:pStyle w:val="NoSpacing"/>
        <w:rPr>
          <w:rFonts w:ascii="Times New Roman" w:hAnsi="Times New Roman" w:cs="Times New Roman"/>
        </w:rPr>
      </w:pPr>
      <w:r w:rsidRPr="00944594">
        <w:rPr>
          <w:rFonts w:ascii="Times New Roman" w:hAnsi="Times New Roman" w:cs="Times New Roman"/>
        </w:rPr>
        <w:t xml:space="preserve">Doreen Massey, “Space/Representation,” </w:t>
      </w:r>
      <w:r w:rsidRPr="00944594">
        <w:rPr>
          <w:rFonts w:ascii="Times New Roman" w:hAnsi="Times New Roman" w:cs="Times New Roman"/>
          <w:i/>
          <w:iCs/>
        </w:rPr>
        <w:t>For Space</w:t>
      </w:r>
      <w:r w:rsidRPr="00944594">
        <w:rPr>
          <w:rFonts w:ascii="Times New Roman" w:hAnsi="Times New Roman" w:cs="Times New Roman"/>
        </w:rPr>
        <w:t>, London: Sage Publications, 2005: 20-30.</w:t>
      </w:r>
    </w:p>
    <w:p w14:paraId="47AB593D" w14:textId="77777777" w:rsidR="00944594" w:rsidRPr="00944594" w:rsidRDefault="00944594" w:rsidP="00944594">
      <w:pPr>
        <w:pStyle w:val="NoSpacing"/>
        <w:rPr>
          <w:rFonts w:ascii="Times New Roman" w:hAnsi="Times New Roman" w:cs="Times New Roman"/>
        </w:rPr>
      </w:pPr>
    </w:p>
    <w:p w14:paraId="2CCF1127" w14:textId="77777777" w:rsidR="003F686C" w:rsidRDefault="00944594" w:rsidP="003F686C">
      <w:pPr>
        <w:pStyle w:val="NoSpacing"/>
        <w:rPr>
          <w:rFonts w:ascii="Times New Roman" w:hAnsi="Times New Roman" w:cs="Times New Roman"/>
        </w:rPr>
      </w:pPr>
      <w:r w:rsidRPr="00944594">
        <w:rPr>
          <w:rFonts w:ascii="Times New Roman" w:hAnsi="Times New Roman" w:cs="Times New Roman"/>
        </w:rPr>
        <w:t xml:space="preserve">Edward W. Soja, “Exploring the Spaces that Difference Makes: Notes on the Margin,” </w:t>
      </w:r>
      <w:proofErr w:type="spellStart"/>
      <w:r w:rsidRPr="00944594">
        <w:rPr>
          <w:rFonts w:ascii="Times New Roman" w:hAnsi="Times New Roman" w:cs="Times New Roman"/>
          <w:i/>
          <w:iCs/>
        </w:rPr>
        <w:t>Thirdspace</w:t>
      </w:r>
      <w:proofErr w:type="spellEnd"/>
      <w:r w:rsidRPr="00944594">
        <w:rPr>
          <w:rFonts w:ascii="Times New Roman" w:hAnsi="Times New Roman" w:cs="Times New Roman"/>
          <w:i/>
          <w:iCs/>
        </w:rPr>
        <w:t>: Journeys to Los Angeles and Other Real-and-Imagined Places</w:t>
      </w:r>
      <w:r w:rsidRPr="00944594">
        <w:rPr>
          <w:rFonts w:ascii="Times New Roman" w:hAnsi="Times New Roman" w:cs="Times New Roman"/>
        </w:rPr>
        <w:t>, Oxford: Blackwell Publishing, 1996: 83-105.</w:t>
      </w:r>
    </w:p>
    <w:p w14:paraId="739ECA52" w14:textId="77777777" w:rsidR="003F686C" w:rsidRDefault="003F686C" w:rsidP="003F686C">
      <w:pPr>
        <w:pStyle w:val="NoSpacing"/>
        <w:rPr>
          <w:rFonts w:ascii="Times New Roman" w:hAnsi="Times New Roman" w:cs="Times New Roman"/>
        </w:rPr>
      </w:pPr>
    </w:p>
    <w:p w14:paraId="4A9E0EE0" w14:textId="1ED1D9D7" w:rsidR="00944594" w:rsidRPr="00944594" w:rsidRDefault="00944594" w:rsidP="003F686C">
      <w:pPr>
        <w:pStyle w:val="NoSpacing"/>
        <w:rPr>
          <w:rFonts w:ascii="Times New Roman" w:hAnsi="Times New Roman" w:cs="Times New Roman"/>
          <w:b/>
          <w:bCs/>
        </w:rPr>
      </w:pPr>
      <w:r w:rsidRPr="00944594">
        <w:rPr>
          <w:rFonts w:ascii="Times New Roman" w:hAnsi="Times New Roman" w:cs="Times New Roman"/>
          <w:b/>
          <w:bCs/>
        </w:rPr>
        <w:t>Adjacent Readings (References)</w:t>
      </w:r>
      <w:r w:rsidRPr="00944594">
        <w:rPr>
          <w:rFonts w:ascii="Times New Roman" w:hAnsi="Times New Roman" w:cs="Times New Roman"/>
          <w:b/>
          <w:bCs/>
        </w:rPr>
        <w:tab/>
      </w:r>
    </w:p>
    <w:p w14:paraId="187C3E8F" w14:textId="77777777" w:rsidR="00944594" w:rsidRPr="00944594" w:rsidRDefault="00944594" w:rsidP="00944594">
      <w:pPr>
        <w:rPr>
          <w:rFonts w:ascii="Times New Roman" w:hAnsi="Times New Roman" w:cs="Times New Roman"/>
        </w:rPr>
      </w:pPr>
      <w:r w:rsidRPr="00944594">
        <w:rPr>
          <w:rFonts w:ascii="Times New Roman" w:hAnsi="Times New Roman" w:cs="Times New Roman"/>
        </w:rPr>
        <w:t xml:space="preserve">Alice Walker, “‘Really, </w:t>
      </w:r>
      <w:r w:rsidRPr="00944594">
        <w:rPr>
          <w:rFonts w:ascii="Times New Roman" w:hAnsi="Times New Roman" w:cs="Times New Roman"/>
          <w:i/>
          <w:iCs/>
        </w:rPr>
        <w:t>Doesn’t</w:t>
      </w:r>
      <w:r w:rsidRPr="00944594">
        <w:rPr>
          <w:rFonts w:ascii="Times New Roman" w:hAnsi="Times New Roman" w:cs="Times New Roman"/>
        </w:rPr>
        <w:t xml:space="preserve"> Crime Pay?’” (in </w:t>
      </w:r>
      <w:r w:rsidRPr="00944594">
        <w:rPr>
          <w:rFonts w:ascii="Times New Roman" w:hAnsi="Times New Roman" w:cs="Times New Roman"/>
          <w:i/>
          <w:iCs/>
        </w:rPr>
        <w:t>In Love and Trouble: Stories of Black Women</w:t>
      </w:r>
      <w:r w:rsidRPr="00944594">
        <w:rPr>
          <w:rFonts w:ascii="Times New Roman" w:hAnsi="Times New Roman" w:cs="Times New Roman"/>
        </w:rPr>
        <w:t>, San Diego: Harcourt Brace Jovanovich Publisher, 1973:10-23).</w:t>
      </w:r>
    </w:p>
    <w:p w14:paraId="3E56DFC7" w14:textId="77777777" w:rsidR="00944594" w:rsidRPr="00944594" w:rsidRDefault="00944594" w:rsidP="00944594">
      <w:pPr>
        <w:rPr>
          <w:rFonts w:ascii="Times New Roman" w:hAnsi="Times New Roman" w:cs="Times New Roman"/>
          <w:b/>
          <w:bCs/>
        </w:rPr>
      </w:pPr>
      <w:r w:rsidRPr="00944594">
        <w:rPr>
          <w:rFonts w:ascii="Times New Roman" w:hAnsi="Times New Roman" w:cs="Times New Roman"/>
        </w:rPr>
        <w:t xml:space="preserve">Alice Walker, “Beyond the Peacock: The Reconstruction of Flannery O’Connor” (in </w:t>
      </w:r>
      <w:r w:rsidRPr="00944594">
        <w:rPr>
          <w:rFonts w:ascii="Times New Roman" w:hAnsi="Times New Roman" w:cs="Times New Roman"/>
          <w:i/>
          <w:iCs/>
        </w:rPr>
        <w:t>In Search of Our Mothers’ Gardens: Womanist Prose</w:t>
      </w:r>
      <w:r w:rsidRPr="00944594">
        <w:rPr>
          <w:rFonts w:ascii="Times New Roman" w:hAnsi="Times New Roman" w:cs="Times New Roman"/>
        </w:rPr>
        <w:t>, San Diego: Harcourt Brace &amp; Company, 1983: 42-59).</w:t>
      </w:r>
    </w:p>
    <w:p w14:paraId="297ABF8C" w14:textId="77777777" w:rsidR="005E337B" w:rsidRDefault="005E337B" w:rsidP="00AA3934">
      <w:pPr>
        <w:autoSpaceDE w:val="0"/>
        <w:autoSpaceDN w:val="0"/>
        <w:adjustRightInd w:val="0"/>
        <w:spacing w:after="0" w:line="240" w:lineRule="auto"/>
        <w:rPr>
          <w:rFonts w:ascii="Times New Roman" w:hAnsi="Times New Roman" w:cs="Times New Roman"/>
          <w:sz w:val="24"/>
          <w:szCs w:val="24"/>
        </w:rPr>
      </w:pPr>
    </w:p>
    <w:p w14:paraId="152D304B" w14:textId="77777777" w:rsidR="009C2501" w:rsidRDefault="009C2501" w:rsidP="00AA3934">
      <w:pPr>
        <w:autoSpaceDE w:val="0"/>
        <w:autoSpaceDN w:val="0"/>
        <w:adjustRightInd w:val="0"/>
        <w:spacing w:after="0" w:line="240" w:lineRule="auto"/>
        <w:rPr>
          <w:rFonts w:ascii="Times New Roman" w:hAnsi="Times New Roman" w:cs="Times New Roman"/>
          <w:i/>
          <w:sz w:val="24"/>
          <w:szCs w:val="24"/>
          <w:u w:val="single"/>
        </w:rPr>
      </w:pPr>
    </w:p>
    <w:p w14:paraId="2A1C446E" w14:textId="1B30D783" w:rsidR="005E337B" w:rsidRPr="003E7002" w:rsidRDefault="005E337B" w:rsidP="00AA3934">
      <w:pPr>
        <w:autoSpaceDE w:val="0"/>
        <w:autoSpaceDN w:val="0"/>
        <w:adjustRightInd w:val="0"/>
        <w:spacing w:after="0" w:line="240" w:lineRule="auto"/>
        <w:rPr>
          <w:rFonts w:ascii="Times New Roman" w:hAnsi="Times New Roman" w:cs="Times New Roman"/>
          <w:b/>
          <w:bCs/>
          <w:i/>
          <w:sz w:val="24"/>
          <w:szCs w:val="24"/>
          <w:u w:val="single"/>
        </w:rPr>
      </w:pPr>
      <w:r w:rsidRPr="003E7002">
        <w:rPr>
          <w:rFonts w:ascii="Times New Roman" w:hAnsi="Times New Roman" w:cs="Times New Roman"/>
          <w:b/>
          <w:bCs/>
          <w:i/>
          <w:sz w:val="24"/>
          <w:szCs w:val="24"/>
          <w:u w:val="single"/>
        </w:rPr>
        <w:t>John Wharton Lowe:</w:t>
      </w:r>
    </w:p>
    <w:p w14:paraId="45B8001D" w14:textId="7675CA90" w:rsidR="005E337B" w:rsidRDefault="005E337B" w:rsidP="00AA3934">
      <w:pPr>
        <w:autoSpaceDE w:val="0"/>
        <w:autoSpaceDN w:val="0"/>
        <w:adjustRightInd w:val="0"/>
        <w:spacing w:after="0" w:line="240" w:lineRule="auto"/>
        <w:rPr>
          <w:rFonts w:ascii="Times New Roman" w:hAnsi="Times New Roman" w:cs="Times New Roman"/>
          <w:sz w:val="24"/>
          <w:szCs w:val="24"/>
        </w:rPr>
      </w:pPr>
    </w:p>
    <w:p w14:paraId="1FE8F53E" w14:textId="7F61831A" w:rsidR="00B917CB" w:rsidRDefault="00B917CB" w:rsidP="00AA39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“Flannery O’Connor’s Use of Humor”</w:t>
      </w:r>
    </w:p>
    <w:p w14:paraId="5AEF8929" w14:textId="77777777" w:rsidR="00B917CB" w:rsidRPr="00B917CB" w:rsidRDefault="00B917CB" w:rsidP="00AA3934">
      <w:pPr>
        <w:autoSpaceDE w:val="0"/>
        <w:autoSpaceDN w:val="0"/>
        <w:adjustRightInd w:val="0"/>
        <w:spacing w:after="0" w:line="240" w:lineRule="auto"/>
        <w:rPr>
          <w:rFonts w:ascii="Times New Roman" w:hAnsi="Times New Roman" w:cs="Times New Roman"/>
          <w:sz w:val="24"/>
          <w:szCs w:val="24"/>
        </w:rPr>
      </w:pPr>
    </w:p>
    <w:p w14:paraId="716E5570" w14:textId="6513226B" w:rsidR="00AA3934" w:rsidRPr="00CF36D8" w:rsidRDefault="00AA3934" w:rsidP="00AA3934">
      <w:pPr>
        <w:autoSpaceDE w:val="0"/>
        <w:autoSpaceDN w:val="0"/>
        <w:adjustRightInd w:val="0"/>
        <w:spacing w:after="0" w:line="240" w:lineRule="auto"/>
        <w:rPr>
          <w:rFonts w:ascii="Times New Roman" w:hAnsi="Times New Roman" w:cs="Times New Roman"/>
          <w:sz w:val="24"/>
          <w:szCs w:val="24"/>
        </w:rPr>
      </w:pPr>
      <w:r w:rsidRPr="00CF36D8">
        <w:rPr>
          <w:rFonts w:ascii="Times New Roman" w:hAnsi="Times New Roman" w:cs="Times New Roman"/>
          <w:sz w:val="24"/>
          <w:szCs w:val="24"/>
        </w:rPr>
        <w:t>Flannery O’Connor’s strongly spiritual view of the world included a definite comic streak; she,</w:t>
      </w:r>
    </w:p>
    <w:p w14:paraId="30D09E34" w14:textId="77777777" w:rsidR="00AA3934" w:rsidRPr="00CF36D8" w:rsidRDefault="00AA3934" w:rsidP="00AA3934">
      <w:pPr>
        <w:autoSpaceDE w:val="0"/>
        <w:autoSpaceDN w:val="0"/>
        <w:adjustRightInd w:val="0"/>
        <w:spacing w:after="0" w:line="240" w:lineRule="auto"/>
        <w:rPr>
          <w:rFonts w:ascii="Times New Roman" w:hAnsi="Times New Roman" w:cs="Times New Roman"/>
          <w:sz w:val="24"/>
          <w:szCs w:val="24"/>
        </w:rPr>
      </w:pPr>
      <w:r w:rsidRPr="00CF36D8">
        <w:rPr>
          <w:rFonts w:ascii="Times New Roman" w:hAnsi="Times New Roman" w:cs="Times New Roman"/>
          <w:sz w:val="24"/>
          <w:szCs w:val="24"/>
        </w:rPr>
        <w:t>perhaps more than anyone before or since, saw the irony of the contrast between Southern moral</w:t>
      </w:r>
    </w:p>
    <w:p w14:paraId="4E51F5C0" w14:textId="77777777" w:rsidR="00AA3934" w:rsidRPr="00CF36D8" w:rsidRDefault="00AA3934" w:rsidP="00AA3934">
      <w:pPr>
        <w:autoSpaceDE w:val="0"/>
        <w:autoSpaceDN w:val="0"/>
        <w:adjustRightInd w:val="0"/>
        <w:spacing w:after="0" w:line="240" w:lineRule="auto"/>
        <w:rPr>
          <w:rFonts w:ascii="Times New Roman" w:hAnsi="Times New Roman" w:cs="Times New Roman"/>
          <w:sz w:val="24"/>
          <w:szCs w:val="24"/>
        </w:rPr>
      </w:pPr>
      <w:r w:rsidRPr="00CF36D8">
        <w:rPr>
          <w:rFonts w:ascii="Times New Roman" w:hAnsi="Times New Roman" w:cs="Times New Roman"/>
          <w:sz w:val="24"/>
          <w:szCs w:val="24"/>
        </w:rPr>
        <w:t>pieties and actual behavior. Freud opined that the basic unit of comedy was the forced</w:t>
      </w:r>
    </w:p>
    <w:p w14:paraId="394D9DD1" w14:textId="77777777" w:rsidR="00AA3934" w:rsidRPr="00CF36D8" w:rsidRDefault="00AA3934" w:rsidP="00AA3934">
      <w:pPr>
        <w:autoSpaceDE w:val="0"/>
        <w:autoSpaceDN w:val="0"/>
        <w:adjustRightInd w:val="0"/>
        <w:spacing w:after="0" w:line="240" w:lineRule="auto"/>
        <w:rPr>
          <w:rFonts w:ascii="Times New Roman" w:hAnsi="Times New Roman" w:cs="Times New Roman"/>
          <w:sz w:val="24"/>
          <w:szCs w:val="24"/>
        </w:rPr>
      </w:pPr>
      <w:r w:rsidRPr="00CF36D8">
        <w:rPr>
          <w:rFonts w:ascii="Times New Roman" w:hAnsi="Times New Roman" w:cs="Times New Roman"/>
          <w:sz w:val="24"/>
          <w:szCs w:val="24"/>
        </w:rPr>
        <w:t>conjunction of opposite elements, and O’Connor brings this into the reader’s attention</w:t>
      </w:r>
    </w:p>
    <w:p w14:paraId="71AC374F" w14:textId="77777777" w:rsidR="00AA3934" w:rsidRPr="00CF36D8" w:rsidRDefault="00AA3934" w:rsidP="00AA3934">
      <w:pPr>
        <w:autoSpaceDE w:val="0"/>
        <w:autoSpaceDN w:val="0"/>
        <w:adjustRightInd w:val="0"/>
        <w:spacing w:after="0" w:line="240" w:lineRule="auto"/>
        <w:rPr>
          <w:rFonts w:ascii="Times New Roman" w:hAnsi="Times New Roman" w:cs="Times New Roman"/>
          <w:sz w:val="24"/>
          <w:szCs w:val="24"/>
        </w:rPr>
      </w:pPr>
      <w:r w:rsidRPr="00CF36D8">
        <w:rPr>
          <w:rFonts w:ascii="Times New Roman" w:hAnsi="Times New Roman" w:cs="Times New Roman"/>
          <w:sz w:val="24"/>
          <w:szCs w:val="24"/>
        </w:rPr>
        <w:t>repeatedly. Her satirical mirroring of actual sites in the region provides a foundation for often</w:t>
      </w:r>
    </w:p>
    <w:p w14:paraId="76D2D07A" w14:textId="77777777" w:rsidR="00AA3934" w:rsidRPr="00CF36D8" w:rsidRDefault="00AA3934" w:rsidP="00AA3934">
      <w:pPr>
        <w:autoSpaceDE w:val="0"/>
        <w:autoSpaceDN w:val="0"/>
        <w:adjustRightInd w:val="0"/>
        <w:spacing w:after="0" w:line="240" w:lineRule="auto"/>
        <w:rPr>
          <w:rFonts w:ascii="Times New Roman" w:hAnsi="Times New Roman" w:cs="Times New Roman"/>
          <w:sz w:val="24"/>
          <w:szCs w:val="24"/>
        </w:rPr>
      </w:pPr>
      <w:r w:rsidRPr="00CF36D8">
        <w:rPr>
          <w:rFonts w:ascii="Times New Roman" w:hAnsi="Times New Roman" w:cs="Times New Roman"/>
          <w:sz w:val="24"/>
          <w:szCs w:val="24"/>
        </w:rPr>
        <w:t xml:space="preserve">uproarious actions and characters. In her novel </w:t>
      </w:r>
      <w:r w:rsidRPr="00CF36D8">
        <w:rPr>
          <w:rFonts w:ascii="Times New Roman" w:hAnsi="Times New Roman" w:cs="Times New Roman"/>
          <w:i/>
          <w:iCs/>
          <w:sz w:val="24"/>
          <w:szCs w:val="24"/>
        </w:rPr>
        <w:t>Wise Blood</w:t>
      </w:r>
      <w:r w:rsidRPr="00CF36D8">
        <w:rPr>
          <w:rFonts w:ascii="Times New Roman" w:hAnsi="Times New Roman" w:cs="Times New Roman"/>
          <w:sz w:val="24"/>
          <w:szCs w:val="24"/>
        </w:rPr>
        <w:t>, for instance, the actual town of</w:t>
      </w:r>
    </w:p>
    <w:p w14:paraId="1094BF0D" w14:textId="77777777" w:rsidR="00AA3934" w:rsidRPr="00CF36D8" w:rsidRDefault="00AA3934" w:rsidP="00AA3934">
      <w:pPr>
        <w:autoSpaceDE w:val="0"/>
        <w:autoSpaceDN w:val="0"/>
        <w:adjustRightInd w:val="0"/>
        <w:spacing w:after="0" w:line="240" w:lineRule="auto"/>
        <w:rPr>
          <w:rFonts w:ascii="Times New Roman" w:hAnsi="Times New Roman" w:cs="Times New Roman"/>
          <w:sz w:val="24"/>
          <w:szCs w:val="24"/>
        </w:rPr>
      </w:pPr>
      <w:r w:rsidRPr="00CF36D8">
        <w:rPr>
          <w:rFonts w:ascii="Times New Roman" w:hAnsi="Times New Roman" w:cs="Times New Roman"/>
          <w:sz w:val="24"/>
          <w:szCs w:val="24"/>
        </w:rPr>
        <w:t>Macon becomes “Taulkingham,” - i.e., a talking ham. That novel, while clearly tragic, is</w:t>
      </w:r>
    </w:p>
    <w:p w14:paraId="35720A66" w14:textId="77777777" w:rsidR="00AA3934" w:rsidRPr="00CF36D8" w:rsidRDefault="00AA3934" w:rsidP="00AA3934">
      <w:pPr>
        <w:autoSpaceDE w:val="0"/>
        <w:autoSpaceDN w:val="0"/>
        <w:adjustRightInd w:val="0"/>
        <w:spacing w:after="0" w:line="240" w:lineRule="auto"/>
        <w:rPr>
          <w:rFonts w:ascii="Times New Roman" w:hAnsi="Times New Roman" w:cs="Times New Roman"/>
          <w:sz w:val="24"/>
          <w:szCs w:val="24"/>
        </w:rPr>
      </w:pPr>
      <w:r w:rsidRPr="00CF36D8">
        <w:rPr>
          <w:rFonts w:ascii="Times New Roman" w:hAnsi="Times New Roman" w:cs="Times New Roman"/>
          <w:sz w:val="24"/>
          <w:szCs w:val="24"/>
        </w:rPr>
        <w:t>somehow simultaneously shot through with comedy, as are many of the other stories in</w:t>
      </w:r>
    </w:p>
    <w:p w14:paraId="7305B921" w14:textId="77777777" w:rsidR="00AA3934" w:rsidRPr="00CF36D8" w:rsidRDefault="00AA3934" w:rsidP="00AA3934">
      <w:pPr>
        <w:autoSpaceDE w:val="0"/>
        <w:autoSpaceDN w:val="0"/>
        <w:adjustRightInd w:val="0"/>
        <w:spacing w:after="0" w:line="240" w:lineRule="auto"/>
        <w:rPr>
          <w:rFonts w:ascii="Times New Roman" w:hAnsi="Times New Roman" w:cs="Times New Roman"/>
          <w:sz w:val="24"/>
          <w:szCs w:val="24"/>
        </w:rPr>
      </w:pPr>
      <w:r w:rsidRPr="00CF36D8">
        <w:rPr>
          <w:rFonts w:ascii="Times New Roman" w:hAnsi="Times New Roman" w:cs="Times New Roman"/>
          <w:i/>
          <w:iCs/>
          <w:sz w:val="24"/>
          <w:szCs w:val="24"/>
        </w:rPr>
        <w:t xml:space="preserve">Everything that Rises Must Converge. </w:t>
      </w:r>
      <w:r w:rsidRPr="00CF36D8">
        <w:rPr>
          <w:rFonts w:ascii="Times New Roman" w:hAnsi="Times New Roman" w:cs="Times New Roman"/>
          <w:sz w:val="24"/>
          <w:szCs w:val="24"/>
        </w:rPr>
        <w:t>Many of these tales have been recognized as classics of</w:t>
      </w:r>
    </w:p>
    <w:p w14:paraId="3D9C0B2B" w14:textId="21B6A9CB" w:rsidR="00AA3934" w:rsidRPr="00CF36D8" w:rsidRDefault="00AA3934" w:rsidP="00AA3934">
      <w:pPr>
        <w:autoSpaceDE w:val="0"/>
        <w:autoSpaceDN w:val="0"/>
        <w:adjustRightInd w:val="0"/>
        <w:spacing w:after="0" w:line="240" w:lineRule="auto"/>
        <w:rPr>
          <w:rFonts w:ascii="Times New Roman" w:hAnsi="Times New Roman" w:cs="Times New Roman"/>
          <w:sz w:val="24"/>
          <w:szCs w:val="24"/>
        </w:rPr>
      </w:pPr>
      <w:r w:rsidRPr="00CF36D8">
        <w:rPr>
          <w:rFonts w:ascii="Times New Roman" w:hAnsi="Times New Roman" w:cs="Times New Roman"/>
          <w:sz w:val="24"/>
          <w:szCs w:val="24"/>
        </w:rPr>
        <w:t>American comedy, such as the often</w:t>
      </w:r>
      <w:r w:rsidR="00CF36D8" w:rsidRPr="00CF36D8">
        <w:rPr>
          <w:rFonts w:ascii="Times New Roman" w:hAnsi="Times New Roman" w:cs="Times New Roman"/>
          <w:sz w:val="24"/>
          <w:szCs w:val="24"/>
        </w:rPr>
        <w:t>-</w:t>
      </w:r>
      <w:r w:rsidRPr="00CF36D8">
        <w:rPr>
          <w:rFonts w:ascii="Times New Roman" w:hAnsi="Times New Roman" w:cs="Times New Roman"/>
          <w:sz w:val="24"/>
          <w:szCs w:val="24"/>
        </w:rPr>
        <w:t>anthologized tales “A Good Man is Hard to Find” and</w:t>
      </w:r>
    </w:p>
    <w:p w14:paraId="266544EB" w14:textId="77777777" w:rsidR="00AA3934" w:rsidRPr="00CF36D8" w:rsidRDefault="00AA3934" w:rsidP="00AA3934">
      <w:pPr>
        <w:autoSpaceDE w:val="0"/>
        <w:autoSpaceDN w:val="0"/>
        <w:adjustRightInd w:val="0"/>
        <w:spacing w:after="0" w:line="240" w:lineRule="auto"/>
        <w:rPr>
          <w:rFonts w:ascii="Times New Roman" w:hAnsi="Times New Roman" w:cs="Times New Roman"/>
          <w:sz w:val="24"/>
          <w:szCs w:val="24"/>
        </w:rPr>
      </w:pPr>
      <w:r w:rsidRPr="00CF36D8">
        <w:rPr>
          <w:rFonts w:ascii="Times New Roman" w:hAnsi="Times New Roman" w:cs="Times New Roman"/>
          <w:sz w:val="24"/>
          <w:szCs w:val="24"/>
        </w:rPr>
        <w:t>“Good Country People.” My presentation will examine comic elements of these and other of her</w:t>
      </w:r>
    </w:p>
    <w:p w14:paraId="1611AC1D" w14:textId="77777777" w:rsidR="00AA3934" w:rsidRPr="00CF36D8" w:rsidRDefault="00AA3934" w:rsidP="00AA3934">
      <w:pPr>
        <w:autoSpaceDE w:val="0"/>
        <w:autoSpaceDN w:val="0"/>
        <w:adjustRightInd w:val="0"/>
        <w:spacing w:after="0" w:line="240" w:lineRule="auto"/>
        <w:rPr>
          <w:rFonts w:ascii="Times New Roman" w:hAnsi="Times New Roman" w:cs="Times New Roman"/>
          <w:sz w:val="24"/>
          <w:szCs w:val="24"/>
        </w:rPr>
      </w:pPr>
      <w:r w:rsidRPr="00CF36D8">
        <w:rPr>
          <w:rFonts w:ascii="Times New Roman" w:hAnsi="Times New Roman" w:cs="Times New Roman"/>
          <w:sz w:val="24"/>
          <w:szCs w:val="24"/>
        </w:rPr>
        <w:t>fictions, and will also closely examine her early cartoons, which have been recently collected and</w:t>
      </w:r>
    </w:p>
    <w:p w14:paraId="3F04859D" w14:textId="77777777" w:rsidR="00AA3934" w:rsidRPr="00CF36D8" w:rsidRDefault="00AA3934" w:rsidP="00AA3934">
      <w:pPr>
        <w:autoSpaceDE w:val="0"/>
        <w:autoSpaceDN w:val="0"/>
        <w:adjustRightInd w:val="0"/>
        <w:spacing w:after="0" w:line="240" w:lineRule="auto"/>
        <w:rPr>
          <w:rFonts w:ascii="Times New Roman" w:hAnsi="Times New Roman" w:cs="Times New Roman"/>
          <w:sz w:val="24"/>
          <w:szCs w:val="24"/>
        </w:rPr>
      </w:pPr>
      <w:r w:rsidRPr="00CF36D8">
        <w:rPr>
          <w:rFonts w:ascii="Times New Roman" w:hAnsi="Times New Roman" w:cs="Times New Roman"/>
          <w:sz w:val="24"/>
          <w:szCs w:val="24"/>
        </w:rPr>
        <w:t>studied. I shall also consider the many hilarious moments in her penetrating and witty letters,</w:t>
      </w:r>
    </w:p>
    <w:p w14:paraId="2B86B0E7" w14:textId="77777777" w:rsidR="00AA3934" w:rsidRPr="00CF36D8" w:rsidRDefault="00AA3934" w:rsidP="00AA3934">
      <w:pPr>
        <w:autoSpaceDE w:val="0"/>
        <w:autoSpaceDN w:val="0"/>
        <w:adjustRightInd w:val="0"/>
        <w:spacing w:after="0" w:line="240" w:lineRule="auto"/>
        <w:rPr>
          <w:rFonts w:ascii="Times New Roman" w:hAnsi="Times New Roman" w:cs="Times New Roman"/>
          <w:sz w:val="24"/>
          <w:szCs w:val="24"/>
        </w:rPr>
      </w:pPr>
      <w:r w:rsidRPr="00CF36D8">
        <w:rPr>
          <w:rFonts w:ascii="Times New Roman" w:hAnsi="Times New Roman" w:cs="Times New Roman"/>
          <w:sz w:val="24"/>
          <w:szCs w:val="24"/>
        </w:rPr>
        <w:t>her amazing essays on the craft of fiction, and revelations of her wit in the recent Gooch</w:t>
      </w:r>
    </w:p>
    <w:p w14:paraId="693D51BA" w14:textId="77777777" w:rsidR="00AA3934" w:rsidRPr="00CF36D8" w:rsidRDefault="00AA3934" w:rsidP="00AA3934">
      <w:pPr>
        <w:autoSpaceDE w:val="0"/>
        <w:autoSpaceDN w:val="0"/>
        <w:adjustRightInd w:val="0"/>
        <w:spacing w:after="0" w:line="240" w:lineRule="auto"/>
        <w:rPr>
          <w:rFonts w:ascii="Times New Roman" w:hAnsi="Times New Roman" w:cs="Times New Roman"/>
          <w:sz w:val="24"/>
          <w:szCs w:val="24"/>
        </w:rPr>
      </w:pPr>
      <w:r w:rsidRPr="00CF36D8">
        <w:rPr>
          <w:rFonts w:ascii="Times New Roman" w:hAnsi="Times New Roman" w:cs="Times New Roman"/>
          <w:sz w:val="24"/>
          <w:szCs w:val="24"/>
        </w:rPr>
        <w:t>biography. My talk will be buttressed by the work I have done over a thirty-plus year career on</w:t>
      </w:r>
    </w:p>
    <w:p w14:paraId="7075352B" w14:textId="3EE93AEB" w:rsidR="00AA3934" w:rsidRDefault="00AA3934" w:rsidP="00AA3934">
      <w:pPr>
        <w:autoSpaceDE w:val="0"/>
        <w:autoSpaceDN w:val="0"/>
        <w:adjustRightInd w:val="0"/>
        <w:spacing w:after="0" w:line="240" w:lineRule="auto"/>
        <w:rPr>
          <w:rFonts w:ascii="Times New Roman" w:hAnsi="Times New Roman" w:cs="Times New Roman"/>
          <w:sz w:val="24"/>
          <w:szCs w:val="24"/>
        </w:rPr>
      </w:pPr>
      <w:r w:rsidRPr="00CF36D8">
        <w:rPr>
          <w:rFonts w:ascii="Times New Roman" w:hAnsi="Times New Roman" w:cs="Times New Roman"/>
          <w:sz w:val="24"/>
          <w:szCs w:val="24"/>
        </w:rPr>
        <w:t>humor, much of it devoted to the humor of Southern literature.</w:t>
      </w:r>
    </w:p>
    <w:p w14:paraId="14860FCF" w14:textId="761921C8" w:rsidR="005E337B" w:rsidRPr="003F686C" w:rsidRDefault="005E337B" w:rsidP="00AA3934">
      <w:pPr>
        <w:autoSpaceDE w:val="0"/>
        <w:autoSpaceDN w:val="0"/>
        <w:adjustRightInd w:val="0"/>
        <w:spacing w:after="0" w:line="240" w:lineRule="auto"/>
        <w:rPr>
          <w:rFonts w:ascii="Times New Roman" w:hAnsi="Times New Roman" w:cs="Times New Roman"/>
          <w:b/>
          <w:bCs/>
          <w:sz w:val="24"/>
          <w:szCs w:val="24"/>
        </w:rPr>
      </w:pPr>
    </w:p>
    <w:p w14:paraId="4EF3F574" w14:textId="5F4D5B86" w:rsidR="00944594" w:rsidRPr="003F686C" w:rsidRDefault="00944594" w:rsidP="00AA3934">
      <w:pPr>
        <w:autoSpaceDE w:val="0"/>
        <w:autoSpaceDN w:val="0"/>
        <w:adjustRightInd w:val="0"/>
        <w:spacing w:after="0" w:line="240" w:lineRule="auto"/>
        <w:rPr>
          <w:rFonts w:ascii="Times New Roman" w:hAnsi="Times New Roman" w:cs="Times New Roman"/>
          <w:b/>
          <w:bCs/>
          <w:sz w:val="24"/>
          <w:szCs w:val="24"/>
        </w:rPr>
      </w:pPr>
      <w:r w:rsidRPr="003F686C">
        <w:rPr>
          <w:rFonts w:ascii="Times New Roman" w:hAnsi="Times New Roman" w:cs="Times New Roman"/>
          <w:b/>
          <w:bCs/>
          <w:sz w:val="24"/>
          <w:szCs w:val="24"/>
        </w:rPr>
        <w:lastRenderedPageBreak/>
        <w:t xml:space="preserve">John </w:t>
      </w:r>
      <w:r w:rsidR="003F686C" w:rsidRPr="003F686C">
        <w:rPr>
          <w:rFonts w:ascii="Times New Roman" w:hAnsi="Times New Roman" w:cs="Times New Roman"/>
          <w:b/>
          <w:bCs/>
          <w:sz w:val="24"/>
          <w:szCs w:val="24"/>
        </w:rPr>
        <w:t>W. L</w:t>
      </w:r>
      <w:r w:rsidRPr="003F686C">
        <w:rPr>
          <w:rFonts w:ascii="Times New Roman" w:hAnsi="Times New Roman" w:cs="Times New Roman"/>
          <w:b/>
          <w:bCs/>
          <w:sz w:val="24"/>
          <w:szCs w:val="24"/>
        </w:rPr>
        <w:t xml:space="preserve">owe </w:t>
      </w:r>
      <w:r w:rsidR="003F686C" w:rsidRPr="003F686C">
        <w:rPr>
          <w:rFonts w:ascii="Times New Roman" w:hAnsi="Times New Roman" w:cs="Times New Roman"/>
          <w:b/>
          <w:bCs/>
          <w:sz w:val="24"/>
          <w:szCs w:val="24"/>
        </w:rPr>
        <w:t>R</w:t>
      </w:r>
      <w:r w:rsidRPr="003F686C">
        <w:rPr>
          <w:rFonts w:ascii="Times New Roman" w:hAnsi="Times New Roman" w:cs="Times New Roman"/>
          <w:b/>
          <w:bCs/>
          <w:sz w:val="24"/>
          <w:szCs w:val="24"/>
        </w:rPr>
        <w:t>eading</w:t>
      </w:r>
      <w:r w:rsidR="003F686C" w:rsidRPr="003F686C">
        <w:rPr>
          <w:rFonts w:ascii="Times New Roman" w:hAnsi="Times New Roman" w:cs="Times New Roman"/>
          <w:b/>
          <w:bCs/>
          <w:sz w:val="24"/>
          <w:szCs w:val="24"/>
        </w:rPr>
        <w:t xml:space="preserve"> List</w:t>
      </w:r>
      <w:r w:rsidRPr="003F686C">
        <w:rPr>
          <w:rFonts w:ascii="Times New Roman" w:hAnsi="Times New Roman" w:cs="Times New Roman"/>
          <w:b/>
          <w:bCs/>
          <w:sz w:val="24"/>
          <w:szCs w:val="24"/>
        </w:rPr>
        <w:t xml:space="preserve">: </w:t>
      </w:r>
    </w:p>
    <w:p w14:paraId="230F0152" w14:textId="77777777" w:rsidR="00944594" w:rsidRDefault="00944594" w:rsidP="00AA3934">
      <w:pPr>
        <w:autoSpaceDE w:val="0"/>
        <w:autoSpaceDN w:val="0"/>
        <w:adjustRightInd w:val="0"/>
        <w:spacing w:after="0" w:line="240" w:lineRule="auto"/>
        <w:rPr>
          <w:rFonts w:ascii="Times New Roman" w:hAnsi="Times New Roman" w:cs="Times New Roman"/>
          <w:sz w:val="24"/>
          <w:szCs w:val="24"/>
        </w:rPr>
      </w:pPr>
    </w:p>
    <w:p w14:paraId="07315B59" w14:textId="1704B3D1" w:rsidR="00944594" w:rsidRDefault="00944594" w:rsidP="00AA3934">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Askin</w:t>
      </w:r>
      <w:proofErr w:type="spellEnd"/>
      <w:r>
        <w:rPr>
          <w:rFonts w:ascii="Times New Roman" w:hAnsi="Times New Roman" w:cs="Times New Roman"/>
          <w:sz w:val="24"/>
          <w:szCs w:val="24"/>
        </w:rPr>
        <w:t xml:space="preserve">, Denise T. “Analogical Vision and Comedic Form in Flannery O’Connor; The Reasonable </w:t>
      </w:r>
      <w:r>
        <w:rPr>
          <w:rFonts w:ascii="Times New Roman" w:hAnsi="Times New Roman" w:cs="Times New Roman"/>
          <w:sz w:val="24"/>
          <w:szCs w:val="24"/>
        </w:rPr>
        <w:tab/>
        <w:t xml:space="preserve">Use of the Unreasonable.” </w:t>
      </w:r>
      <w:r w:rsidRPr="00944594">
        <w:rPr>
          <w:rFonts w:ascii="Times New Roman" w:hAnsi="Times New Roman" w:cs="Times New Roman"/>
          <w:i/>
          <w:iCs/>
          <w:sz w:val="24"/>
          <w:szCs w:val="24"/>
        </w:rPr>
        <w:t xml:space="preserve">Renascence </w:t>
      </w:r>
      <w:r>
        <w:rPr>
          <w:rFonts w:ascii="Times New Roman" w:hAnsi="Times New Roman" w:cs="Times New Roman"/>
          <w:sz w:val="24"/>
          <w:szCs w:val="24"/>
        </w:rPr>
        <w:t xml:space="preserve">57.1 (2004). (provided through </w:t>
      </w:r>
      <w:proofErr w:type="spellStart"/>
      <w:r>
        <w:rPr>
          <w:rFonts w:ascii="Times New Roman" w:hAnsi="Times New Roman" w:cs="Times New Roman"/>
          <w:sz w:val="24"/>
          <w:szCs w:val="24"/>
        </w:rPr>
        <w:t>libguide</w:t>
      </w:r>
      <w:proofErr w:type="spellEnd"/>
      <w:r>
        <w:rPr>
          <w:rFonts w:ascii="Times New Roman" w:hAnsi="Times New Roman" w:cs="Times New Roman"/>
          <w:sz w:val="24"/>
          <w:szCs w:val="24"/>
        </w:rPr>
        <w:t>)</w:t>
      </w:r>
    </w:p>
    <w:p w14:paraId="1C5909F4" w14:textId="10F6BF8F" w:rsidR="00944594" w:rsidRDefault="00944594" w:rsidP="00AA39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Boren, </w:t>
      </w:r>
      <w:r w:rsidR="000A0A5E">
        <w:rPr>
          <w:rFonts w:ascii="Times New Roman" w:hAnsi="Times New Roman" w:cs="Times New Roman"/>
          <w:sz w:val="24"/>
          <w:szCs w:val="24"/>
        </w:rPr>
        <w:t xml:space="preserve">Mark. “Flannery O’Connor, Laughter, and the Word Made Flesh.” </w:t>
      </w:r>
      <w:r w:rsidR="000A0A5E" w:rsidRPr="000A0A5E">
        <w:rPr>
          <w:rFonts w:ascii="Times New Roman" w:hAnsi="Times New Roman" w:cs="Times New Roman"/>
          <w:i/>
          <w:iCs/>
          <w:sz w:val="24"/>
          <w:szCs w:val="24"/>
        </w:rPr>
        <w:t xml:space="preserve">Studies in American </w:t>
      </w:r>
      <w:r w:rsidR="000A0A5E">
        <w:rPr>
          <w:rFonts w:ascii="Times New Roman" w:hAnsi="Times New Roman" w:cs="Times New Roman"/>
          <w:i/>
          <w:iCs/>
          <w:sz w:val="24"/>
          <w:szCs w:val="24"/>
        </w:rPr>
        <w:tab/>
      </w:r>
      <w:r w:rsidR="000A0A5E" w:rsidRPr="000A0A5E">
        <w:rPr>
          <w:rFonts w:ascii="Times New Roman" w:hAnsi="Times New Roman" w:cs="Times New Roman"/>
          <w:i/>
          <w:iCs/>
          <w:sz w:val="24"/>
          <w:szCs w:val="24"/>
        </w:rPr>
        <w:t>Fiction</w:t>
      </w:r>
      <w:r w:rsidR="000A0A5E">
        <w:rPr>
          <w:rFonts w:ascii="Times New Roman" w:hAnsi="Times New Roman" w:cs="Times New Roman"/>
          <w:sz w:val="24"/>
          <w:szCs w:val="24"/>
        </w:rPr>
        <w:t xml:space="preserve"> 26.1 (1998): 115-28. (provided through </w:t>
      </w:r>
      <w:proofErr w:type="spellStart"/>
      <w:r w:rsidR="000A0A5E">
        <w:rPr>
          <w:rFonts w:ascii="Times New Roman" w:hAnsi="Times New Roman" w:cs="Times New Roman"/>
          <w:sz w:val="24"/>
          <w:szCs w:val="24"/>
        </w:rPr>
        <w:t>libguide</w:t>
      </w:r>
      <w:proofErr w:type="spellEnd"/>
      <w:r w:rsidR="000A0A5E">
        <w:rPr>
          <w:rFonts w:ascii="Times New Roman" w:hAnsi="Times New Roman" w:cs="Times New Roman"/>
          <w:sz w:val="24"/>
          <w:szCs w:val="24"/>
        </w:rPr>
        <w:t>)</w:t>
      </w:r>
    </w:p>
    <w:p w14:paraId="04E03E82" w14:textId="19A7D7ED" w:rsidR="000A0A5E" w:rsidRDefault="000A0A5E" w:rsidP="00AA39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Butler, Rebecca R. “What’s So Funny about Flannery O’Connor?” </w:t>
      </w:r>
      <w:r w:rsidRPr="000A0A5E">
        <w:rPr>
          <w:rFonts w:ascii="Times New Roman" w:hAnsi="Times New Roman" w:cs="Times New Roman"/>
          <w:i/>
          <w:iCs/>
          <w:sz w:val="24"/>
          <w:szCs w:val="24"/>
        </w:rPr>
        <w:t xml:space="preserve">The Flannery O’Connor </w:t>
      </w:r>
      <w:r>
        <w:rPr>
          <w:rFonts w:ascii="Times New Roman" w:hAnsi="Times New Roman" w:cs="Times New Roman"/>
          <w:i/>
          <w:iCs/>
          <w:sz w:val="24"/>
          <w:szCs w:val="24"/>
        </w:rPr>
        <w:tab/>
      </w:r>
      <w:r w:rsidRPr="000A0A5E">
        <w:rPr>
          <w:rFonts w:ascii="Times New Roman" w:hAnsi="Times New Roman" w:cs="Times New Roman"/>
          <w:i/>
          <w:iCs/>
          <w:sz w:val="24"/>
          <w:szCs w:val="24"/>
        </w:rPr>
        <w:t>Bulletin</w:t>
      </w:r>
      <w:r>
        <w:rPr>
          <w:rFonts w:ascii="Times New Roman" w:hAnsi="Times New Roman" w:cs="Times New Roman"/>
          <w:sz w:val="24"/>
          <w:szCs w:val="24"/>
        </w:rPr>
        <w:t xml:space="preserve"> 9 (1980): 30-40. (provided)</w:t>
      </w:r>
    </w:p>
    <w:p w14:paraId="1BBDFE4B" w14:textId="0AAA688D" w:rsidR="000A0A5E" w:rsidRDefault="000A0A5E" w:rsidP="00AA3934">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Byars</w:t>
      </w:r>
      <w:proofErr w:type="spellEnd"/>
      <w:r>
        <w:rPr>
          <w:rFonts w:ascii="Times New Roman" w:hAnsi="Times New Roman" w:cs="Times New Roman"/>
          <w:sz w:val="24"/>
          <w:szCs w:val="24"/>
        </w:rPr>
        <w:t xml:space="preserve">, John. “Mimicry and Parody in </w:t>
      </w:r>
      <w:r w:rsidRPr="000A0A5E">
        <w:rPr>
          <w:rFonts w:ascii="Times New Roman" w:hAnsi="Times New Roman" w:cs="Times New Roman"/>
          <w:i/>
          <w:iCs/>
          <w:sz w:val="24"/>
          <w:szCs w:val="24"/>
        </w:rPr>
        <w:t>Wise Blood</w:t>
      </w:r>
      <w:r>
        <w:rPr>
          <w:rFonts w:ascii="Times New Roman" w:hAnsi="Times New Roman" w:cs="Times New Roman"/>
          <w:sz w:val="24"/>
          <w:szCs w:val="24"/>
        </w:rPr>
        <w:t xml:space="preserve">.” </w:t>
      </w:r>
      <w:r w:rsidRPr="000A0A5E">
        <w:rPr>
          <w:rFonts w:ascii="Times New Roman" w:hAnsi="Times New Roman" w:cs="Times New Roman"/>
          <w:i/>
          <w:iCs/>
          <w:sz w:val="24"/>
          <w:szCs w:val="24"/>
        </w:rPr>
        <w:t>College Literature</w:t>
      </w:r>
      <w:r>
        <w:rPr>
          <w:rFonts w:ascii="Times New Roman" w:hAnsi="Times New Roman" w:cs="Times New Roman"/>
          <w:sz w:val="24"/>
          <w:szCs w:val="24"/>
        </w:rPr>
        <w:t xml:space="preserve"> 11.3 (1984): 276-79. </w:t>
      </w:r>
      <w:r>
        <w:rPr>
          <w:rFonts w:ascii="Times New Roman" w:hAnsi="Times New Roman" w:cs="Times New Roman"/>
          <w:sz w:val="24"/>
          <w:szCs w:val="24"/>
        </w:rPr>
        <w:tab/>
        <w:t xml:space="preserve">(provided through </w:t>
      </w:r>
      <w:proofErr w:type="spellStart"/>
      <w:r>
        <w:rPr>
          <w:rFonts w:ascii="Times New Roman" w:hAnsi="Times New Roman" w:cs="Times New Roman"/>
          <w:sz w:val="24"/>
          <w:szCs w:val="24"/>
        </w:rPr>
        <w:t>libguide</w:t>
      </w:r>
      <w:proofErr w:type="spellEnd"/>
      <w:r>
        <w:rPr>
          <w:rFonts w:ascii="Times New Roman" w:hAnsi="Times New Roman" w:cs="Times New Roman"/>
          <w:sz w:val="24"/>
          <w:szCs w:val="24"/>
        </w:rPr>
        <w:t>)</w:t>
      </w:r>
    </w:p>
    <w:p w14:paraId="44A257FF" w14:textId="7CEC61DE" w:rsidR="000A0A5E" w:rsidRDefault="000A0A5E" w:rsidP="00AA39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Candler, Peter M. “The Analogical Imagination of Flannery O’Connor.” </w:t>
      </w:r>
      <w:r w:rsidRPr="000A0A5E">
        <w:rPr>
          <w:rFonts w:ascii="Times New Roman" w:hAnsi="Times New Roman" w:cs="Times New Roman"/>
          <w:i/>
          <w:iCs/>
          <w:sz w:val="24"/>
          <w:szCs w:val="24"/>
        </w:rPr>
        <w:t xml:space="preserve">Christianity and </w:t>
      </w:r>
      <w:r w:rsidRPr="000A0A5E">
        <w:rPr>
          <w:rFonts w:ascii="Times New Roman" w:hAnsi="Times New Roman" w:cs="Times New Roman"/>
          <w:i/>
          <w:iCs/>
          <w:sz w:val="24"/>
          <w:szCs w:val="24"/>
        </w:rPr>
        <w:tab/>
        <w:t>Literature</w:t>
      </w:r>
      <w:r>
        <w:rPr>
          <w:rFonts w:ascii="Times New Roman" w:hAnsi="Times New Roman" w:cs="Times New Roman"/>
          <w:sz w:val="24"/>
          <w:szCs w:val="24"/>
        </w:rPr>
        <w:t xml:space="preserve"> 60.1 (2010): 11-33. (provided through </w:t>
      </w:r>
      <w:proofErr w:type="spellStart"/>
      <w:r>
        <w:rPr>
          <w:rFonts w:ascii="Times New Roman" w:hAnsi="Times New Roman" w:cs="Times New Roman"/>
          <w:sz w:val="24"/>
          <w:szCs w:val="24"/>
        </w:rPr>
        <w:t>libguide</w:t>
      </w:r>
      <w:proofErr w:type="spellEnd"/>
      <w:r>
        <w:rPr>
          <w:rFonts w:ascii="Times New Roman" w:hAnsi="Times New Roman" w:cs="Times New Roman"/>
          <w:sz w:val="24"/>
          <w:szCs w:val="24"/>
        </w:rPr>
        <w:t>)</w:t>
      </w:r>
    </w:p>
    <w:p w14:paraId="4F2A1276" w14:textId="41AD7316" w:rsidR="000A0A5E" w:rsidRDefault="000A0A5E" w:rsidP="00AA39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Currie, Sheldon. “Freaks &amp; Folks: Comic Imagery in the Fiction of Flannery O’Connor.” </w:t>
      </w:r>
      <w:r w:rsidRPr="000A0A5E">
        <w:rPr>
          <w:rFonts w:ascii="Times New Roman" w:hAnsi="Times New Roman" w:cs="Times New Roman"/>
          <w:i/>
          <w:iCs/>
          <w:sz w:val="24"/>
          <w:szCs w:val="24"/>
        </w:rPr>
        <w:t xml:space="preserve">The </w:t>
      </w:r>
      <w:r>
        <w:rPr>
          <w:rFonts w:ascii="Times New Roman" w:hAnsi="Times New Roman" w:cs="Times New Roman"/>
          <w:i/>
          <w:iCs/>
          <w:sz w:val="24"/>
          <w:szCs w:val="24"/>
        </w:rPr>
        <w:tab/>
      </w:r>
      <w:r w:rsidRPr="000A0A5E">
        <w:rPr>
          <w:rFonts w:ascii="Times New Roman" w:hAnsi="Times New Roman" w:cs="Times New Roman"/>
          <w:i/>
          <w:iCs/>
          <w:sz w:val="24"/>
          <w:szCs w:val="24"/>
        </w:rPr>
        <w:t>Antigonish Review</w:t>
      </w:r>
      <w:r>
        <w:rPr>
          <w:rFonts w:ascii="Times New Roman" w:hAnsi="Times New Roman" w:cs="Times New Roman"/>
          <w:sz w:val="24"/>
          <w:szCs w:val="24"/>
        </w:rPr>
        <w:t xml:space="preserve"> 62-63 (1985): 133-42. (provided through </w:t>
      </w:r>
      <w:proofErr w:type="spellStart"/>
      <w:r>
        <w:rPr>
          <w:rFonts w:ascii="Times New Roman" w:hAnsi="Times New Roman" w:cs="Times New Roman"/>
          <w:sz w:val="24"/>
          <w:szCs w:val="24"/>
        </w:rPr>
        <w:t>libguide</w:t>
      </w:r>
      <w:proofErr w:type="spellEnd"/>
      <w:r>
        <w:rPr>
          <w:rFonts w:ascii="Times New Roman" w:hAnsi="Times New Roman" w:cs="Times New Roman"/>
          <w:sz w:val="24"/>
          <w:szCs w:val="24"/>
        </w:rPr>
        <w:t>)</w:t>
      </w:r>
    </w:p>
    <w:p w14:paraId="6202E273" w14:textId="77777777" w:rsidR="00C756E7" w:rsidRDefault="00C756E7" w:rsidP="00AA39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Donahoo and Gentry, eds. </w:t>
      </w:r>
      <w:r w:rsidRPr="00C756E7">
        <w:rPr>
          <w:rFonts w:ascii="Times New Roman" w:hAnsi="Times New Roman" w:cs="Times New Roman"/>
          <w:i/>
          <w:iCs/>
          <w:sz w:val="24"/>
          <w:szCs w:val="24"/>
        </w:rPr>
        <w:t>Approaches to Teaching the Works of Flannery O’Connor</w:t>
      </w:r>
      <w:r>
        <w:rPr>
          <w:rFonts w:ascii="Times New Roman" w:hAnsi="Times New Roman" w:cs="Times New Roman"/>
          <w:sz w:val="24"/>
          <w:szCs w:val="24"/>
        </w:rPr>
        <w:t xml:space="preserve">. MLA, </w:t>
      </w:r>
    </w:p>
    <w:p w14:paraId="3E6CADE2" w14:textId="23B64C77" w:rsidR="000A0A5E" w:rsidRDefault="00C756E7" w:rsidP="00AA39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2019. (provided)</w:t>
      </w:r>
    </w:p>
    <w:p w14:paraId="55CED5D5" w14:textId="056DFB8F" w:rsidR="00C756E7" w:rsidRDefault="00C756E7" w:rsidP="00AA39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Gentry, Marshall Bruce. </w:t>
      </w:r>
      <w:r w:rsidRPr="00C756E7">
        <w:rPr>
          <w:rFonts w:ascii="Times New Roman" w:hAnsi="Times New Roman" w:cs="Times New Roman"/>
          <w:i/>
          <w:iCs/>
          <w:sz w:val="24"/>
          <w:szCs w:val="24"/>
        </w:rPr>
        <w:t>Flannery O’Connor’s Religion of the Grotesque</w:t>
      </w:r>
      <w:r>
        <w:rPr>
          <w:rFonts w:ascii="Times New Roman" w:hAnsi="Times New Roman" w:cs="Times New Roman"/>
          <w:sz w:val="24"/>
          <w:szCs w:val="24"/>
        </w:rPr>
        <w:t xml:space="preserve">. Mississippi, 1986. </w:t>
      </w:r>
      <w:r>
        <w:rPr>
          <w:rFonts w:ascii="Times New Roman" w:hAnsi="Times New Roman" w:cs="Times New Roman"/>
          <w:sz w:val="24"/>
          <w:szCs w:val="24"/>
        </w:rPr>
        <w:tab/>
        <w:t>(provided)</w:t>
      </w:r>
    </w:p>
    <w:p w14:paraId="6F1C2D2C" w14:textId="77777777" w:rsidR="00C756E7" w:rsidRDefault="00C756E7" w:rsidP="00AA39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Haddox, Thomas F. “‘Lingering’ and ‘Incurable’: Flannery O’Connor’s Humor and the Game of </w:t>
      </w:r>
    </w:p>
    <w:p w14:paraId="49531111" w14:textId="6AE713D8" w:rsidR="00C756E7" w:rsidRDefault="00C756E7" w:rsidP="00AA39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Status in ‘Good Country People.’” </w:t>
      </w:r>
      <w:r w:rsidRPr="00C756E7">
        <w:rPr>
          <w:rFonts w:ascii="Times New Roman" w:hAnsi="Times New Roman" w:cs="Times New Roman"/>
          <w:i/>
          <w:iCs/>
          <w:sz w:val="24"/>
          <w:szCs w:val="24"/>
        </w:rPr>
        <w:t>Women’s Studies</w:t>
      </w:r>
      <w:r>
        <w:rPr>
          <w:rFonts w:ascii="Times New Roman" w:hAnsi="Times New Roman" w:cs="Times New Roman"/>
          <w:sz w:val="24"/>
          <w:szCs w:val="24"/>
        </w:rPr>
        <w:t xml:space="preserve"> 51.4, pp. 457-69. (provided through </w:t>
      </w:r>
      <w:r>
        <w:rPr>
          <w:rFonts w:ascii="Times New Roman" w:hAnsi="Times New Roman" w:cs="Times New Roman"/>
          <w:sz w:val="24"/>
          <w:szCs w:val="24"/>
        </w:rPr>
        <w:tab/>
      </w:r>
      <w:proofErr w:type="spellStart"/>
      <w:r>
        <w:rPr>
          <w:rFonts w:ascii="Times New Roman" w:hAnsi="Times New Roman" w:cs="Times New Roman"/>
          <w:sz w:val="24"/>
          <w:szCs w:val="24"/>
        </w:rPr>
        <w:t>libguide</w:t>
      </w:r>
      <w:proofErr w:type="spellEnd"/>
      <w:r>
        <w:rPr>
          <w:rFonts w:ascii="Times New Roman" w:hAnsi="Times New Roman" w:cs="Times New Roman"/>
          <w:sz w:val="24"/>
          <w:szCs w:val="24"/>
        </w:rPr>
        <w:t>)</w:t>
      </w:r>
    </w:p>
    <w:p w14:paraId="4009EEAE" w14:textId="772B0B07" w:rsidR="00C756E7" w:rsidRDefault="00C756E7" w:rsidP="00AA39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Hobby, Blake, ed. </w:t>
      </w:r>
      <w:r w:rsidRPr="00C756E7">
        <w:rPr>
          <w:rFonts w:ascii="Times New Roman" w:hAnsi="Times New Roman" w:cs="Times New Roman"/>
          <w:i/>
          <w:iCs/>
          <w:sz w:val="24"/>
          <w:szCs w:val="24"/>
        </w:rPr>
        <w:t>Dark Humor</w:t>
      </w:r>
      <w:r>
        <w:rPr>
          <w:rFonts w:ascii="Times New Roman" w:hAnsi="Times New Roman" w:cs="Times New Roman"/>
          <w:sz w:val="24"/>
          <w:szCs w:val="24"/>
        </w:rPr>
        <w:t>. New York: Bloom’s Literary Criticism, 2010. (not provided)</w:t>
      </w:r>
    </w:p>
    <w:p w14:paraId="18055F9F" w14:textId="77777777" w:rsidR="00C756E7" w:rsidRDefault="00C756E7" w:rsidP="00AA39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Leiter, Andrew. “Comedy and the Anti-Existential in Flannery O’Connor’s </w:t>
      </w:r>
      <w:r w:rsidRPr="00C756E7">
        <w:rPr>
          <w:rFonts w:ascii="Times New Roman" w:hAnsi="Times New Roman" w:cs="Times New Roman"/>
          <w:i/>
          <w:iCs/>
          <w:sz w:val="24"/>
          <w:szCs w:val="24"/>
        </w:rPr>
        <w:t>Wise Blood</w:t>
      </w:r>
      <w:r>
        <w:rPr>
          <w:rFonts w:ascii="Times New Roman" w:hAnsi="Times New Roman" w:cs="Times New Roman"/>
          <w:sz w:val="24"/>
          <w:szCs w:val="24"/>
        </w:rPr>
        <w:t xml:space="preserve">.” Wise </w:t>
      </w:r>
    </w:p>
    <w:p w14:paraId="11EAC8EE" w14:textId="1C0106D2" w:rsidR="00C756E7" w:rsidRDefault="00C756E7" w:rsidP="00AA39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Blood</w:t>
      </w:r>
      <w:r w:rsidRPr="00C756E7">
        <w:rPr>
          <w:rFonts w:ascii="Times New Roman" w:hAnsi="Times New Roman" w:cs="Times New Roman"/>
          <w:i/>
          <w:iCs/>
          <w:sz w:val="24"/>
          <w:szCs w:val="24"/>
        </w:rPr>
        <w:t>: A Reconsideration</w:t>
      </w:r>
      <w:r>
        <w:rPr>
          <w:rFonts w:ascii="Times New Roman" w:hAnsi="Times New Roman" w:cs="Times New Roman"/>
          <w:sz w:val="24"/>
          <w:szCs w:val="24"/>
        </w:rPr>
        <w:t xml:space="preserve">, ed. Han, Amsterdam: </w:t>
      </w:r>
      <w:proofErr w:type="spellStart"/>
      <w:r>
        <w:rPr>
          <w:rFonts w:ascii="Times New Roman" w:hAnsi="Times New Roman" w:cs="Times New Roman"/>
          <w:sz w:val="24"/>
          <w:szCs w:val="24"/>
        </w:rPr>
        <w:t>Rodopi</w:t>
      </w:r>
      <w:proofErr w:type="spellEnd"/>
      <w:r>
        <w:rPr>
          <w:rFonts w:ascii="Times New Roman" w:hAnsi="Times New Roman" w:cs="Times New Roman"/>
          <w:sz w:val="24"/>
          <w:szCs w:val="24"/>
        </w:rPr>
        <w:t xml:space="preserve">, 2011. 93-117.  (provided </w:t>
      </w:r>
      <w:r>
        <w:rPr>
          <w:rFonts w:ascii="Times New Roman" w:hAnsi="Times New Roman" w:cs="Times New Roman"/>
          <w:sz w:val="24"/>
          <w:szCs w:val="24"/>
        </w:rPr>
        <w:tab/>
        <w:t xml:space="preserve">through </w:t>
      </w:r>
      <w:proofErr w:type="spellStart"/>
      <w:r>
        <w:rPr>
          <w:rFonts w:ascii="Times New Roman" w:hAnsi="Times New Roman" w:cs="Times New Roman"/>
          <w:sz w:val="24"/>
          <w:szCs w:val="24"/>
        </w:rPr>
        <w:t>libguide</w:t>
      </w:r>
      <w:proofErr w:type="spellEnd"/>
      <w:r>
        <w:rPr>
          <w:rFonts w:ascii="Times New Roman" w:hAnsi="Times New Roman" w:cs="Times New Roman"/>
          <w:sz w:val="24"/>
          <w:szCs w:val="24"/>
        </w:rPr>
        <w:t xml:space="preserve">) </w:t>
      </w:r>
    </w:p>
    <w:p w14:paraId="4268D3A4" w14:textId="317D770A" w:rsidR="00C756E7" w:rsidRDefault="00C756E7" w:rsidP="00AA39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O’Connor, Flannery. </w:t>
      </w:r>
      <w:r w:rsidRPr="00C756E7">
        <w:rPr>
          <w:rFonts w:ascii="Times New Roman" w:hAnsi="Times New Roman" w:cs="Times New Roman"/>
          <w:i/>
          <w:iCs/>
          <w:sz w:val="24"/>
          <w:szCs w:val="24"/>
        </w:rPr>
        <w:t>Flannery O’Connor: The Cartoons</w:t>
      </w:r>
      <w:r>
        <w:rPr>
          <w:rFonts w:ascii="Times New Roman" w:hAnsi="Times New Roman" w:cs="Times New Roman"/>
          <w:sz w:val="24"/>
          <w:szCs w:val="24"/>
        </w:rPr>
        <w:t xml:space="preserve">. Ed. Kelly Gerald. Seattle: </w:t>
      </w:r>
      <w:r>
        <w:rPr>
          <w:rFonts w:ascii="Times New Roman" w:hAnsi="Times New Roman" w:cs="Times New Roman"/>
          <w:sz w:val="24"/>
          <w:szCs w:val="24"/>
        </w:rPr>
        <w:tab/>
      </w:r>
      <w:proofErr w:type="spellStart"/>
      <w:r>
        <w:rPr>
          <w:rFonts w:ascii="Times New Roman" w:hAnsi="Times New Roman" w:cs="Times New Roman"/>
          <w:sz w:val="24"/>
          <w:szCs w:val="24"/>
        </w:rPr>
        <w:t>Fantagraphics</w:t>
      </w:r>
      <w:proofErr w:type="spellEnd"/>
      <w:r>
        <w:rPr>
          <w:rFonts w:ascii="Times New Roman" w:hAnsi="Times New Roman" w:cs="Times New Roman"/>
          <w:sz w:val="24"/>
          <w:szCs w:val="24"/>
        </w:rPr>
        <w:t xml:space="preserve">, 2012. (not provided) </w:t>
      </w:r>
    </w:p>
    <w:p w14:paraId="7DCA4E41" w14:textId="7558EBC2" w:rsidR="00C756E7" w:rsidRDefault="00C756E7" w:rsidP="00AA39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Steed, J. P. “‘Through Our Laughter We Are Involved’: </w:t>
      </w:r>
      <w:proofErr w:type="spellStart"/>
      <w:r>
        <w:rPr>
          <w:rFonts w:ascii="Times New Roman" w:hAnsi="Times New Roman" w:cs="Times New Roman"/>
          <w:sz w:val="24"/>
          <w:szCs w:val="24"/>
        </w:rPr>
        <w:t>Bergsonian</w:t>
      </w:r>
      <w:proofErr w:type="spellEnd"/>
      <w:r>
        <w:rPr>
          <w:rFonts w:ascii="Times New Roman" w:hAnsi="Times New Roman" w:cs="Times New Roman"/>
          <w:sz w:val="24"/>
          <w:szCs w:val="24"/>
        </w:rPr>
        <w:t xml:space="preserve"> Humor in Flannery </w:t>
      </w:r>
      <w:r>
        <w:rPr>
          <w:rFonts w:ascii="Times New Roman" w:hAnsi="Times New Roman" w:cs="Times New Roman"/>
          <w:sz w:val="24"/>
          <w:szCs w:val="24"/>
        </w:rPr>
        <w:tab/>
        <w:t xml:space="preserve">O’Connor’s Fiction.” </w:t>
      </w:r>
      <w:r w:rsidRPr="00E83FE3">
        <w:rPr>
          <w:rFonts w:ascii="Times New Roman" w:hAnsi="Times New Roman" w:cs="Times New Roman"/>
          <w:i/>
          <w:iCs/>
          <w:sz w:val="24"/>
          <w:szCs w:val="24"/>
        </w:rPr>
        <w:t>Midwest Quarterly</w:t>
      </w:r>
      <w:r>
        <w:rPr>
          <w:rFonts w:ascii="Times New Roman" w:hAnsi="Times New Roman" w:cs="Times New Roman"/>
          <w:sz w:val="24"/>
          <w:szCs w:val="24"/>
        </w:rPr>
        <w:t xml:space="preserve"> 46.3 (2005): 299-313 (provided through </w:t>
      </w:r>
      <w:r>
        <w:rPr>
          <w:rFonts w:ascii="Times New Roman" w:hAnsi="Times New Roman" w:cs="Times New Roman"/>
          <w:sz w:val="24"/>
          <w:szCs w:val="24"/>
        </w:rPr>
        <w:tab/>
      </w:r>
      <w:proofErr w:type="spellStart"/>
      <w:r>
        <w:rPr>
          <w:rFonts w:ascii="Times New Roman" w:hAnsi="Times New Roman" w:cs="Times New Roman"/>
          <w:sz w:val="24"/>
          <w:szCs w:val="24"/>
        </w:rPr>
        <w:t>libguide</w:t>
      </w:r>
      <w:proofErr w:type="spellEnd"/>
      <w:r>
        <w:rPr>
          <w:rFonts w:ascii="Times New Roman" w:hAnsi="Times New Roman" w:cs="Times New Roman"/>
          <w:sz w:val="24"/>
          <w:szCs w:val="24"/>
        </w:rPr>
        <w:t>)</w:t>
      </w:r>
    </w:p>
    <w:sectPr w:rsidR="00C756E7" w:rsidSect="00491621">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85656" w14:textId="77777777" w:rsidR="008655A6" w:rsidRDefault="008655A6" w:rsidP="007E308D">
      <w:pPr>
        <w:spacing w:after="0" w:line="240" w:lineRule="auto"/>
      </w:pPr>
      <w:r>
        <w:separator/>
      </w:r>
    </w:p>
  </w:endnote>
  <w:endnote w:type="continuationSeparator" w:id="0">
    <w:p w14:paraId="792FFDC7" w14:textId="77777777" w:rsidR="008655A6" w:rsidRDefault="008655A6" w:rsidP="007E3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1862010"/>
      <w:docPartObj>
        <w:docPartGallery w:val="Page Numbers (Bottom of Page)"/>
        <w:docPartUnique/>
      </w:docPartObj>
    </w:sdtPr>
    <w:sdtEndPr>
      <w:rPr>
        <w:noProof/>
      </w:rPr>
    </w:sdtEndPr>
    <w:sdtContent>
      <w:p w14:paraId="2A6A8B68" w14:textId="54DDA21A" w:rsidR="007E308D" w:rsidRDefault="007E308D">
        <w:pPr>
          <w:pStyle w:val="Footer"/>
        </w:pPr>
        <w:r>
          <w:fldChar w:fldCharType="begin"/>
        </w:r>
        <w:r>
          <w:instrText xml:space="preserve"> PAGE   \* MERGEFORMAT </w:instrText>
        </w:r>
        <w:r>
          <w:fldChar w:fldCharType="separate"/>
        </w:r>
        <w:r>
          <w:rPr>
            <w:noProof/>
          </w:rPr>
          <w:t>2</w:t>
        </w:r>
        <w:r>
          <w:rPr>
            <w:noProof/>
          </w:rPr>
          <w:fldChar w:fldCharType="end"/>
        </w:r>
      </w:p>
    </w:sdtContent>
  </w:sdt>
  <w:p w14:paraId="3E244AF3" w14:textId="77777777" w:rsidR="007E308D" w:rsidRDefault="007E3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D7482" w14:textId="77777777" w:rsidR="008655A6" w:rsidRDefault="008655A6" w:rsidP="007E308D">
      <w:pPr>
        <w:spacing w:after="0" w:line="240" w:lineRule="auto"/>
      </w:pPr>
      <w:r>
        <w:separator/>
      </w:r>
    </w:p>
  </w:footnote>
  <w:footnote w:type="continuationSeparator" w:id="0">
    <w:p w14:paraId="3E219839" w14:textId="77777777" w:rsidR="008655A6" w:rsidRDefault="008655A6" w:rsidP="007E3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7F718" w14:textId="107657CE" w:rsidR="005A576C" w:rsidRDefault="004D5750" w:rsidP="00491621">
    <w:pPr>
      <w:pStyle w:val="Heading2"/>
      <w:jc w:val="center"/>
    </w:pPr>
    <w:r>
      <w:t>Academic Schedule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9A535" w14:textId="3C273CDE" w:rsidR="004D5750" w:rsidRDefault="00491621" w:rsidP="00491621">
    <w:pPr>
      <w:pStyle w:val="Heading2"/>
      <w:jc w:val="center"/>
    </w:pPr>
    <w:r>
      <w:t>Academic Schedule</w:t>
    </w:r>
  </w:p>
  <w:p w14:paraId="4856DEF3" w14:textId="25A025C0" w:rsidR="00491621" w:rsidRDefault="00491621" w:rsidP="00491621">
    <w:pPr>
      <w:pStyle w:val="Heading2"/>
      <w:jc w:val="center"/>
    </w:pPr>
    <w:r>
      <w:t>NEH Summer Institute, Summer 2023</w:t>
    </w:r>
  </w:p>
  <w:p w14:paraId="0BD4F5EB" w14:textId="10BD9A2C" w:rsidR="00491621" w:rsidRDefault="00491621" w:rsidP="00491621">
    <w:pPr>
      <w:pStyle w:val="Heading2"/>
      <w:jc w:val="center"/>
    </w:pPr>
    <w:r>
      <w:t>“Reconsidering Flannery O’Connor” at Georgia College &amp; State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A6120C"/>
    <w:multiLevelType w:val="hybridMultilevel"/>
    <w:tmpl w:val="22881E16"/>
    <w:lvl w:ilvl="0" w:tplc="3C5ACB1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5D6181"/>
    <w:multiLevelType w:val="hybridMultilevel"/>
    <w:tmpl w:val="8064247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F4D"/>
    <w:multiLevelType w:val="hybridMultilevel"/>
    <w:tmpl w:val="806424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F5C"/>
    <w:rsid w:val="00045FE0"/>
    <w:rsid w:val="00051A2C"/>
    <w:rsid w:val="00056322"/>
    <w:rsid w:val="0007766D"/>
    <w:rsid w:val="00095C1C"/>
    <w:rsid w:val="000A0A5E"/>
    <w:rsid w:val="000D2DA4"/>
    <w:rsid w:val="00182CE5"/>
    <w:rsid w:val="0024222E"/>
    <w:rsid w:val="00264BE6"/>
    <w:rsid w:val="002B488D"/>
    <w:rsid w:val="0031708A"/>
    <w:rsid w:val="003222B2"/>
    <w:rsid w:val="00325270"/>
    <w:rsid w:val="0033140A"/>
    <w:rsid w:val="0036425A"/>
    <w:rsid w:val="00373092"/>
    <w:rsid w:val="003D0EF1"/>
    <w:rsid w:val="003E7002"/>
    <w:rsid w:val="003F2773"/>
    <w:rsid w:val="003F686C"/>
    <w:rsid w:val="00402D80"/>
    <w:rsid w:val="004213C1"/>
    <w:rsid w:val="00452C6E"/>
    <w:rsid w:val="00461476"/>
    <w:rsid w:val="004859EA"/>
    <w:rsid w:val="00491621"/>
    <w:rsid w:val="004A1D1F"/>
    <w:rsid w:val="004B2016"/>
    <w:rsid w:val="004C332F"/>
    <w:rsid w:val="004D5750"/>
    <w:rsid w:val="004E0916"/>
    <w:rsid w:val="00554E43"/>
    <w:rsid w:val="005A576C"/>
    <w:rsid w:val="005B6C9D"/>
    <w:rsid w:val="005D7236"/>
    <w:rsid w:val="005E337B"/>
    <w:rsid w:val="00600291"/>
    <w:rsid w:val="00612A7F"/>
    <w:rsid w:val="006632FE"/>
    <w:rsid w:val="006A6B42"/>
    <w:rsid w:val="006A7861"/>
    <w:rsid w:val="006C7C3C"/>
    <w:rsid w:val="00725C97"/>
    <w:rsid w:val="00753105"/>
    <w:rsid w:val="00777432"/>
    <w:rsid w:val="00782E52"/>
    <w:rsid w:val="00784A49"/>
    <w:rsid w:val="007B0D12"/>
    <w:rsid w:val="007B785B"/>
    <w:rsid w:val="007E308D"/>
    <w:rsid w:val="00816CC4"/>
    <w:rsid w:val="00833ABD"/>
    <w:rsid w:val="00836D0A"/>
    <w:rsid w:val="008655A6"/>
    <w:rsid w:val="00880B6D"/>
    <w:rsid w:val="009443FB"/>
    <w:rsid w:val="00944594"/>
    <w:rsid w:val="00964A7E"/>
    <w:rsid w:val="00981F90"/>
    <w:rsid w:val="009861F7"/>
    <w:rsid w:val="009A605B"/>
    <w:rsid w:val="009C2501"/>
    <w:rsid w:val="009C7FA4"/>
    <w:rsid w:val="009E70FB"/>
    <w:rsid w:val="009F3DFB"/>
    <w:rsid w:val="00A03B94"/>
    <w:rsid w:val="00A202D3"/>
    <w:rsid w:val="00A70871"/>
    <w:rsid w:val="00A71F5C"/>
    <w:rsid w:val="00A753A8"/>
    <w:rsid w:val="00AA3934"/>
    <w:rsid w:val="00AB2A7C"/>
    <w:rsid w:val="00AC22E8"/>
    <w:rsid w:val="00AE1742"/>
    <w:rsid w:val="00B02990"/>
    <w:rsid w:val="00B0733C"/>
    <w:rsid w:val="00B852FF"/>
    <w:rsid w:val="00B87A60"/>
    <w:rsid w:val="00B917CB"/>
    <w:rsid w:val="00BD4BD5"/>
    <w:rsid w:val="00BF4554"/>
    <w:rsid w:val="00C037ED"/>
    <w:rsid w:val="00C36063"/>
    <w:rsid w:val="00C66902"/>
    <w:rsid w:val="00C756E7"/>
    <w:rsid w:val="00CB44E7"/>
    <w:rsid w:val="00CF2F6E"/>
    <w:rsid w:val="00CF36D8"/>
    <w:rsid w:val="00D05F61"/>
    <w:rsid w:val="00D1306E"/>
    <w:rsid w:val="00D44609"/>
    <w:rsid w:val="00D50006"/>
    <w:rsid w:val="00D552AB"/>
    <w:rsid w:val="00DA6578"/>
    <w:rsid w:val="00DE5A03"/>
    <w:rsid w:val="00E06EF4"/>
    <w:rsid w:val="00E256FF"/>
    <w:rsid w:val="00E31E6F"/>
    <w:rsid w:val="00E41F93"/>
    <w:rsid w:val="00E51FE7"/>
    <w:rsid w:val="00E579F2"/>
    <w:rsid w:val="00E628EE"/>
    <w:rsid w:val="00E80FFB"/>
    <w:rsid w:val="00E83FE3"/>
    <w:rsid w:val="00E97ED0"/>
    <w:rsid w:val="00EA65E0"/>
    <w:rsid w:val="00EC241A"/>
    <w:rsid w:val="00EE3EAF"/>
    <w:rsid w:val="00F21169"/>
    <w:rsid w:val="00F219E0"/>
    <w:rsid w:val="00F37FE7"/>
    <w:rsid w:val="00F4228F"/>
    <w:rsid w:val="00F463C1"/>
    <w:rsid w:val="00FA0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0D06B"/>
  <w15:chartTrackingRefBased/>
  <w15:docId w15:val="{336D3F51-01E2-4FA5-BE67-C589CB7FE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57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A57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08D"/>
  </w:style>
  <w:style w:type="paragraph" w:styleId="Footer">
    <w:name w:val="footer"/>
    <w:basedOn w:val="Normal"/>
    <w:link w:val="FooterChar"/>
    <w:uiPriority w:val="99"/>
    <w:unhideWhenUsed/>
    <w:rsid w:val="007E3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08D"/>
  </w:style>
  <w:style w:type="paragraph" w:styleId="BalloonText">
    <w:name w:val="Balloon Text"/>
    <w:basedOn w:val="Normal"/>
    <w:link w:val="BalloonTextChar"/>
    <w:uiPriority w:val="99"/>
    <w:semiHidden/>
    <w:unhideWhenUsed/>
    <w:rsid w:val="007E3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08D"/>
    <w:rPr>
      <w:rFonts w:ascii="Segoe UI" w:hAnsi="Segoe UI" w:cs="Segoe UI"/>
      <w:sz w:val="18"/>
      <w:szCs w:val="18"/>
    </w:rPr>
  </w:style>
  <w:style w:type="character" w:styleId="Hyperlink">
    <w:name w:val="Hyperlink"/>
    <w:basedOn w:val="DefaultParagraphFont"/>
    <w:uiPriority w:val="99"/>
    <w:unhideWhenUsed/>
    <w:rsid w:val="00AE1742"/>
    <w:rPr>
      <w:color w:val="0563C1" w:themeColor="hyperlink"/>
      <w:u w:val="single"/>
    </w:rPr>
  </w:style>
  <w:style w:type="paragraph" w:styleId="PlainText">
    <w:name w:val="Plain Text"/>
    <w:basedOn w:val="Normal"/>
    <w:link w:val="PlainTextChar"/>
    <w:uiPriority w:val="99"/>
    <w:unhideWhenUsed/>
    <w:rsid w:val="00816CC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16CC4"/>
    <w:rPr>
      <w:rFonts w:ascii="Consolas" w:hAnsi="Consolas"/>
      <w:sz w:val="21"/>
      <w:szCs w:val="21"/>
    </w:rPr>
  </w:style>
  <w:style w:type="character" w:customStyle="1" w:styleId="Heading2Char">
    <w:name w:val="Heading 2 Char"/>
    <w:basedOn w:val="DefaultParagraphFont"/>
    <w:link w:val="Heading2"/>
    <w:uiPriority w:val="9"/>
    <w:rsid w:val="005A576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D5750"/>
    <w:pPr>
      <w:ind w:left="720"/>
      <w:contextualSpacing/>
    </w:pPr>
  </w:style>
  <w:style w:type="character" w:customStyle="1" w:styleId="Heading1Char">
    <w:name w:val="Heading 1 Char"/>
    <w:basedOn w:val="DefaultParagraphFont"/>
    <w:link w:val="Heading1"/>
    <w:uiPriority w:val="9"/>
    <w:rsid w:val="004D5750"/>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CF2F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241593">
      <w:bodyDiv w:val="1"/>
      <w:marLeft w:val="0"/>
      <w:marRight w:val="0"/>
      <w:marTop w:val="0"/>
      <w:marBottom w:val="0"/>
      <w:divBdr>
        <w:top w:val="none" w:sz="0" w:space="0" w:color="auto"/>
        <w:left w:val="none" w:sz="0" w:space="0" w:color="auto"/>
        <w:bottom w:val="none" w:sz="0" w:space="0" w:color="auto"/>
        <w:right w:val="none" w:sz="0" w:space="0" w:color="auto"/>
      </w:divBdr>
    </w:div>
    <w:div w:id="58446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3f9294d-6d70-4dba-8c38-39ff790204cc" xsi:nil="true"/>
    <lcf76f155ced4ddcb4097134ff3c332f xmlns="3c0e72a3-0bbc-4287-8745-965e91620c7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A92C1EC9E1134E997236FE5ACB8248" ma:contentTypeVersion="12" ma:contentTypeDescription="Create a new document." ma:contentTypeScope="" ma:versionID="294e58a4e87948ff300c60666ef3568f">
  <xsd:schema xmlns:xsd="http://www.w3.org/2001/XMLSchema" xmlns:xs="http://www.w3.org/2001/XMLSchema" xmlns:p="http://schemas.microsoft.com/office/2006/metadata/properties" xmlns:ns2="3c0e72a3-0bbc-4287-8745-965e91620c73" xmlns:ns3="d3f9294d-6d70-4dba-8c38-39ff790204cc" targetNamespace="http://schemas.microsoft.com/office/2006/metadata/properties" ma:root="true" ma:fieldsID="1c5313a3e6c04161f65862919d76976b" ns2:_="" ns3:_="">
    <xsd:import namespace="3c0e72a3-0bbc-4287-8745-965e91620c73"/>
    <xsd:import namespace="d3f9294d-6d70-4dba-8c38-39ff790204c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e72a3-0bbc-4287-8745-965e91620c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3ad034d-1cd1-4335-8504-6c3843fcf1e0"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f9294d-6d70-4dba-8c38-39ff790204c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a35e448-f4bd-43a8-9503-507b9f608669}" ma:internalName="TaxCatchAll" ma:showField="CatchAllData" ma:web="d3f9294d-6d70-4dba-8c38-39ff790204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615A77-82C3-4A14-B5F5-1555BFEDA99F}">
  <ds:schemaRefs>
    <ds:schemaRef ds:uri="http://schemas.microsoft.com/office/2006/metadata/properties"/>
    <ds:schemaRef ds:uri="http://schemas.microsoft.com/office/infopath/2007/PartnerControls"/>
    <ds:schemaRef ds:uri="d3f9294d-6d70-4dba-8c38-39ff790204cc"/>
    <ds:schemaRef ds:uri="3c0e72a3-0bbc-4287-8745-965e91620c73"/>
  </ds:schemaRefs>
</ds:datastoreItem>
</file>

<file path=customXml/itemProps2.xml><?xml version="1.0" encoding="utf-8"?>
<ds:datastoreItem xmlns:ds="http://schemas.openxmlformats.org/officeDocument/2006/customXml" ds:itemID="{9A970A10-40E0-48A3-92BA-00C2664E1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0e72a3-0bbc-4287-8745-965e91620c73"/>
    <ds:schemaRef ds:uri="d3f9294d-6d70-4dba-8c38-39ff79020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F57BE2-B12D-4199-9169-05B60214F3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4670</Words>
  <Characters>26625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Burgess</dc:creator>
  <cp:keywords/>
  <dc:description/>
  <cp:lastModifiedBy>Tammie Burke</cp:lastModifiedBy>
  <cp:revision>2</cp:revision>
  <cp:lastPrinted>2023-05-22T22:09:00Z</cp:lastPrinted>
  <dcterms:created xsi:type="dcterms:W3CDTF">2023-05-25T13:23:00Z</dcterms:created>
  <dcterms:modified xsi:type="dcterms:W3CDTF">2023-05-25T13:23:00Z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0x010100590D78FF7E0453428E0553B79EA2D6D8</vt:lpwstr>
  </property>
</Properties>
</file>